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67A2" w14:textId="17E22721" w:rsidR="00672F8E" w:rsidRDefault="00702131" w:rsidP="00ED31C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E5487C" wp14:editId="005541D0">
                <wp:simplePos x="0" y="0"/>
                <wp:positionH relativeFrom="column">
                  <wp:posOffset>7557135</wp:posOffset>
                </wp:positionH>
                <wp:positionV relativeFrom="paragraph">
                  <wp:posOffset>-21961</wp:posOffset>
                </wp:positionV>
                <wp:extent cx="163830" cy="146050"/>
                <wp:effectExtent l="0" t="0" r="26670" b="25400"/>
                <wp:wrapNone/>
                <wp:docPr id="14348" name="สี่เหลี่ยมผืนผ้า 14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48" o:spid="_x0000_s1026" style="position:absolute;margin-left:595.05pt;margin-top:-1.75pt;width:12.9pt;height:11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95C037" wp14:editId="5A03D782">
                <wp:simplePos x="0" y="0"/>
                <wp:positionH relativeFrom="column">
                  <wp:posOffset>6939915</wp:posOffset>
                </wp:positionH>
                <wp:positionV relativeFrom="paragraph">
                  <wp:posOffset>-29210</wp:posOffset>
                </wp:positionV>
                <wp:extent cx="163830" cy="146050"/>
                <wp:effectExtent l="0" t="0" r="26670" b="25400"/>
                <wp:wrapNone/>
                <wp:docPr id="14347" name="สี่เหลี่ยมผืนผ้า 1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47" o:spid="_x0000_s1026" style="position:absolute;margin-left:546.45pt;margin-top:-2.3pt;width:12.9pt;height:11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D875D3" wp14:editId="35B49A0A">
                <wp:simplePos x="0" y="0"/>
                <wp:positionH relativeFrom="column">
                  <wp:posOffset>6268720</wp:posOffset>
                </wp:positionH>
                <wp:positionV relativeFrom="paragraph">
                  <wp:posOffset>-25771</wp:posOffset>
                </wp:positionV>
                <wp:extent cx="163830" cy="146050"/>
                <wp:effectExtent l="0" t="0" r="26670" b="25400"/>
                <wp:wrapNone/>
                <wp:docPr id="14346" name="สี่เหลี่ยมผืนผ้า 14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46" o:spid="_x0000_s1026" style="position:absolute;margin-left:493.6pt;margin-top:-2.05pt;width:12.9pt;height:11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" fillcolor="white [3201]" strokecolor="black [3200]" strokeweight=".25pt"/>
            </w:pict>
          </mc:Fallback>
        </mc:AlternateContent>
      </w:r>
      <w:r w:rsidR="00672F8E" w:rsidRPr="00672F8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69FF8B" wp14:editId="02C2CEFC">
                <wp:simplePos x="0" y="0"/>
                <wp:positionH relativeFrom="column">
                  <wp:posOffset>-258792</wp:posOffset>
                </wp:positionH>
                <wp:positionV relativeFrom="paragraph">
                  <wp:posOffset>-112479</wp:posOffset>
                </wp:positionV>
                <wp:extent cx="9670211" cy="345057"/>
                <wp:effectExtent l="0" t="0" r="26670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0211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BAC10" w14:textId="2D5EF708" w:rsidR="009727EF" w:rsidRPr="00ED31C7" w:rsidRDefault="009727EF" w:rsidP="00672F8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ชื่อหน่วยงาน</w:t>
                            </w:r>
                            <w:r w:rsidRPr="00466318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 w:rsidRPr="004663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.........................................................อำเภอ................................</w:t>
                            </w:r>
                            <w:r w:rsidRPr="0046631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จังหวัด...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....เขต......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รพช</w:t>
                            </w:r>
                            <w:proofErr w:type="spellEnd"/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proofErr w:type="spellStart"/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รพท</w:t>
                            </w:r>
                            <w:proofErr w:type="spellEnd"/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รพศ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วันที่ประเมิน......................</w:t>
                            </w:r>
                          </w:p>
                          <w:p w14:paraId="36449F2E" w14:textId="77777777" w:rsidR="009727EF" w:rsidRPr="00ED31C7" w:rsidRDefault="009727EF" w:rsidP="00672F8E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0.4pt;margin-top:-8.85pt;width:761.4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" strokecolor="windowText">
                <v:textbox>
                  <w:txbxContent>
                    <w:p w14:paraId="323BAC10" w14:textId="2D5EF708" w:rsidR="009727EF" w:rsidRPr="00ED31C7" w:rsidRDefault="009727EF" w:rsidP="00672F8E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ชื่อหน่วยงาน</w:t>
                      </w:r>
                      <w:r w:rsidRPr="00466318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 w:rsidRPr="00466318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.........................................................อำเภอ................................</w:t>
                      </w:r>
                      <w:r w:rsidRPr="00466318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จังหวัด...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....เขต......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proofErr w:type="spellStart"/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รพช</w:t>
                      </w:r>
                      <w:proofErr w:type="spellEnd"/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proofErr w:type="spellStart"/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รพท</w:t>
                      </w:r>
                      <w:proofErr w:type="spellEnd"/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รพศ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วันที่ประเมิน......................</w:t>
                      </w:r>
                    </w:p>
                    <w:p w14:paraId="36449F2E" w14:textId="77777777" w:rsidR="009727EF" w:rsidRPr="00ED31C7" w:rsidRDefault="009727EF" w:rsidP="00672F8E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EB3B" w14:textId="24A6BB10" w:rsidR="00ED31C7" w:rsidRPr="00ED31C7" w:rsidRDefault="002B75B8" w:rsidP="00625EDA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381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ตารางที่ 2 </w:t>
      </w:r>
      <w:r w:rsidRPr="0015381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15381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1 การประเมินกระบวนการพัฒนาคุณภาพ </w:t>
      </w:r>
      <w:r w:rsidRPr="0015381E">
        <w:rPr>
          <w:rFonts w:ascii="TH SarabunPSK" w:hAnsi="TH SarabunPSK" w:cs="TH SarabunPSK"/>
          <w:b/>
          <w:bCs/>
          <w:sz w:val="36"/>
          <w:szCs w:val="36"/>
        </w:rPr>
        <w:t>NCD Clinic Plus</w:t>
      </w:r>
      <w:r w:rsidR="00AE229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538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5381E">
        <w:rPr>
          <w:rFonts w:ascii="TH SarabunPSK" w:hAnsi="TH SarabunPSK" w:cs="TH SarabunPSK"/>
          <w:b/>
          <w:bCs/>
          <w:sz w:val="36"/>
          <w:szCs w:val="36"/>
          <w:cs/>
        </w:rPr>
        <w:t>(50 คะแนน)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206"/>
        <w:gridCol w:w="993"/>
        <w:gridCol w:w="992"/>
        <w:gridCol w:w="992"/>
      </w:tblGrid>
      <w:tr w:rsidR="00343A35" w:rsidRPr="0015381E" w14:paraId="43656E1A" w14:textId="77777777" w:rsidTr="009176DA">
        <w:tc>
          <w:tcPr>
            <w:tcW w:w="2127" w:type="dxa"/>
            <w:vMerge w:val="restart"/>
            <w:shd w:val="clear" w:color="auto" w:fill="D9D9D9"/>
            <w:vAlign w:val="center"/>
          </w:tcPr>
          <w:p w14:paraId="0F8A20DA" w14:textId="18B833F1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0206" w:type="dxa"/>
            <w:vMerge w:val="restart"/>
            <w:shd w:val="clear" w:color="auto" w:fill="D9D9D9"/>
            <w:vAlign w:val="center"/>
          </w:tcPr>
          <w:p w14:paraId="411B07F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450D4E1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2A7AC85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43A35" w:rsidRPr="0015381E" w14:paraId="1C5DD99D" w14:textId="77777777" w:rsidTr="009176DA">
        <w:trPr>
          <w:trHeight w:val="654"/>
        </w:trPr>
        <w:tc>
          <w:tcPr>
            <w:tcW w:w="2127" w:type="dxa"/>
            <w:vMerge/>
            <w:shd w:val="clear" w:color="auto" w:fill="D9D9D9"/>
            <w:vAlign w:val="center"/>
          </w:tcPr>
          <w:p w14:paraId="253DBEE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6" w:type="dxa"/>
            <w:vMerge/>
            <w:shd w:val="clear" w:color="auto" w:fill="D9D9D9"/>
            <w:vAlign w:val="center"/>
          </w:tcPr>
          <w:p w14:paraId="4CD072A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73CABA3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355E7F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1B15D8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343A35" w:rsidRPr="0015381E" w14:paraId="5048098D" w14:textId="77777777" w:rsidTr="009176DA">
        <w:tc>
          <w:tcPr>
            <w:tcW w:w="15310" w:type="dxa"/>
            <w:gridSpan w:val="5"/>
            <w:shd w:val="clear" w:color="auto" w:fill="D6E3BC"/>
          </w:tcPr>
          <w:p w14:paraId="57722025" w14:textId="016C0F13" w:rsidR="002B75B8" w:rsidRPr="0015381E" w:rsidRDefault="003F3ED2" w:rsidP="00A94421">
            <w:pPr>
              <w:pStyle w:val="a3"/>
              <w:spacing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B75B8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ทิศทาง</w:t>
            </w:r>
            <w:r w:rsidR="00E024B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และนโยบาย</w:t>
            </w:r>
          </w:p>
        </w:tc>
      </w:tr>
      <w:tr w:rsidR="00343A35" w:rsidRPr="0015381E" w14:paraId="054A740B" w14:textId="77777777" w:rsidTr="009176DA">
        <w:tc>
          <w:tcPr>
            <w:tcW w:w="2127" w:type="dxa"/>
            <w:vMerge w:val="restart"/>
          </w:tcPr>
          <w:p w14:paraId="76A34574" w14:textId="2EC87D10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1.1 NCD board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ประกอบด้วยภาคีเครือข่าย</w:t>
            </w:r>
            <w:r w:rsidR="006B6BDF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ใน</w:t>
            </w:r>
            <w:r w:rsidR="00D8580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และ/หรือ นอก</w:t>
            </w:r>
            <w:r w:rsidR="00D8580F" w:rsidRPr="00D8580F">
              <w:rPr>
                <w:rFonts w:ascii="TH SarabunPSK" w:eastAsia="Times New Roman" w:hAnsi="TH SarabunPSK" w:cs="TH SarabunPSK"/>
                <w:sz w:val="28"/>
                <w:cs/>
              </w:rPr>
              <w:t>กระทรวง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สาธารณสุขภายในอำเภอ </w:t>
            </w:r>
          </w:p>
          <w:p w14:paraId="70AC6E2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  <w:p w14:paraId="220B71B7" w14:textId="77777777" w:rsidR="002B75B8" w:rsidRPr="00D8580F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  <w:p w14:paraId="2C164A5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206" w:type="dxa"/>
          </w:tcPr>
          <w:p w14:paraId="6E2E51FA" w14:textId="5B3878B9" w:rsidR="002B75B8" w:rsidRPr="0015381E" w:rsidRDefault="00060BA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1. ไม่มีการกำหนด</w:t>
            </w:r>
            <w:r w:rsidR="003554F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ทิศทาง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นโยบาย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เป้าหมาย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ของการให้บริการ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</w:p>
        </w:tc>
        <w:tc>
          <w:tcPr>
            <w:tcW w:w="993" w:type="dxa"/>
          </w:tcPr>
          <w:p w14:paraId="020BDF6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14:paraId="1C8553F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1F23E3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67160B58" w14:textId="77777777" w:rsidTr="009176DA">
        <w:tc>
          <w:tcPr>
            <w:tcW w:w="2127" w:type="dxa"/>
            <w:vMerge/>
          </w:tcPr>
          <w:p w14:paraId="1452813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3C34162A" w14:textId="203B3C87" w:rsidR="002B75B8" w:rsidRPr="0015381E" w:rsidRDefault="00060BA0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2. มีการกำหนด</w:t>
            </w:r>
            <w:r w:rsidR="003554F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ทิศทาง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นโยบาย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เป้าหมาย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ของการให้บริการ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อย่างมีส่วนร่วม</w:t>
            </w:r>
          </w:p>
        </w:tc>
        <w:tc>
          <w:tcPr>
            <w:tcW w:w="993" w:type="dxa"/>
          </w:tcPr>
          <w:p w14:paraId="3543146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6972E11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7327DE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7E47C2B3" w14:textId="77777777" w:rsidTr="009176DA">
        <w:tc>
          <w:tcPr>
            <w:tcW w:w="2127" w:type="dxa"/>
            <w:vMerge/>
          </w:tcPr>
          <w:p w14:paraId="53BE20C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3FFC957D" w14:textId="72046CA2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คณะกรรมการ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NCD board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เข้าร่วม</w:t>
            </w:r>
            <w:r w:rsidR="00717705" w:rsidRPr="0015381E">
              <w:rPr>
                <w:rFonts w:ascii="TH SarabunPSK" w:eastAsia="Times New Roman" w:hAnsi="TH SarabunPSK" w:cs="TH SarabunPSK"/>
                <w:sz w:val="28"/>
                <w:cs/>
              </w:rPr>
              <w:t>ประชุม</w:t>
            </w:r>
            <w:r w:rsidR="00137969" w:rsidRPr="009727EF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อย่างน้อยไตรมาสละ </w:t>
            </w:r>
            <w:r w:rsidR="00137969" w:rsidRPr="009727EF">
              <w:rPr>
                <w:rFonts w:ascii="TH SarabunPSK" w:hAnsi="TH SarabunPSK" w:cs="TH SarabunPSK"/>
                <w:sz w:val="28"/>
              </w:rPr>
              <w:t xml:space="preserve">1 </w:t>
            </w:r>
            <w:r w:rsidR="00137969" w:rsidRPr="009727EF">
              <w:rPr>
                <w:rFonts w:ascii="TH SarabunPSK" w:hAnsi="TH SarabunPSK" w:cs="TH SarabunPSK" w:hint="cs"/>
                <w:sz w:val="28"/>
                <w:cs/>
              </w:rPr>
              <w:t xml:space="preserve">ครั้ง </w:t>
            </w:r>
            <w:r w:rsidRPr="009727E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มากกว่าหรือเท่ากับ </w:t>
            </w:r>
            <w:r w:rsidRPr="009727EF">
              <w:rPr>
                <w:rFonts w:ascii="TH SarabunPSK" w:eastAsia="Times New Roman" w:hAnsi="TH SarabunPSK" w:cs="TH SarabunPSK"/>
                <w:sz w:val="28"/>
              </w:rPr>
              <w:t>70%</w:t>
            </w:r>
          </w:p>
        </w:tc>
        <w:tc>
          <w:tcPr>
            <w:tcW w:w="993" w:type="dxa"/>
          </w:tcPr>
          <w:p w14:paraId="57FFA76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05C6608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671FEC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16C945F0" w14:textId="77777777" w:rsidTr="009176DA">
        <w:tc>
          <w:tcPr>
            <w:tcW w:w="2127" w:type="dxa"/>
            <w:vMerge/>
          </w:tcPr>
          <w:p w14:paraId="220545E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3F56EEDB" w14:textId="1B8DBA5F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="00060BA0">
              <w:rPr>
                <w:rFonts w:ascii="TH SarabunPSK" w:eastAsia="Times New Roman" w:hAnsi="TH SarabunPSK" w:cs="TH SarabunPSK"/>
                <w:sz w:val="28"/>
                <w:cs/>
              </w:rPr>
              <w:t>มีการดำเนินการนำ</w:t>
            </w:r>
            <w:r w:rsidR="003554F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060BA0">
              <w:rPr>
                <w:rFonts w:ascii="TH SarabunPSK" w:eastAsia="Times New Roman" w:hAnsi="TH SarabunPSK" w:cs="TH SarabunPSK"/>
                <w:sz w:val="28"/>
                <w:cs/>
              </w:rPr>
              <w:t>ทิศทาง</w:t>
            </w:r>
            <w:r w:rsidR="00060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060BA0">
              <w:rPr>
                <w:rFonts w:ascii="TH SarabunPSK" w:eastAsia="Times New Roman" w:hAnsi="TH SarabunPSK" w:cs="TH SarabunPSK"/>
                <w:sz w:val="28"/>
                <w:cs/>
              </w:rPr>
              <w:t>นโยบาย</w:t>
            </w:r>
            <w:r w:rsidR="00060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เป้าหมาย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สอดคล้องกับการให้บริการ </w:t>
            </w:r>
          </w:p>
          <w:p w14:paraId="051615CA" w14:textId="27339240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="00060BA0">
              <w:rPr>
                <w:rFonts w:ascii="TH SarabunPSK" w:eastAsia="Times New Roman" w:hAnsi="TH SarabunPSK" w:cs="TH SarabunPSK"/>
                <w:sz w:val="28"/>
                <w:cs/>
              </w:rPr>
              <w:t>เห็นแผนงาน</w:t>
            </w:r>
            <w:r w:rsidR="00060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โครงการของหน่วยงานที่สอดคล้องกับ</w:t>
            </w:r>
            <w:r w:rsidR="003554F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ทิศทาง นโยบาย</w:t>
            </w:r>
          </w:p>
          <w:p w14:paraId="3B4E8BC6" w14:textId="1B2207E5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มีการกระจายข้อมูลให้บุคลากรได้รับทราบ</w:t>
            </w:r>
            <w:r w:rsidR="00060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และนำไปใช้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ในการดำเนินงาน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14:paraId="4F54F6E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0991032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B3336C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8B1AF00" w14:textId="77777777" w:rsidTr="009176DA">
        <w:tc>
          <w:tcPr>
            <w:tcW w:w="2127" w:type="dxa"/>
            <w:vMerge/>
          </w:tcPr>
          <w:p w14:paraId="428CD34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2F91B1B1" w14:textId="1E0E369A" w:rsidR="002B75B8" w:rsidRPr="0015381E" w:rsidRDefault="00060BA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5. มีการทบทวนทิศทาง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นโยบาย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เป้าหมาย โดยการนำ</w:t>
            </w:r>
            <w:r w:rsidR="00244825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ผล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ลัพธ์จากการให้บริการมาปรับให้ทันเหตุการณ์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และสอดคล้องกับสถานการณ์</w:t>
            </w:r>
          </w:p>
          <w:p w14:paraId="035AB2EA" w14:textId="007E5C86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มีแผนการพั</w:t>
            </w:r>
            <w:r w:rsidR="00060BA0">
              <w:rPr>
                <w:rFonts w:ascii="TH SarabunPSK" w:eastAsia="Times New Roman" w:hAnsi="TH SarabunPSK" w:cs="TH SarabunPSK"/>
                <w:sz w:val="28"/>
                <w:cs/>
              </w:rPr>
              <w:t>ฒนางานที่มาจากการวิเคราะห์ปัญหา</w:t>
            </w:r>
            <w:r w:rsidR="00060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ช่องว่างของการทำงานที่ผ่านมา </w:t>
            </w:r>
            <w:r w:rsidR="00060BA0">
              <w:rPr>
                <w:rFonts w:ascii="TH SarabunPSK" w:eastAsia="Times New Roman" w:hAnsi="TH SarabunPSK" w:cs="TH SarabunPSK" w:hint="cs"/>
                <w:sz w:val="28"/>
                <w:cs/>
              </w:rPr>
              <w:t>ให้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มีความสอดคล้องกับ</w:t>
            </w:r>
            <w:r w:rsidR="003554F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ทิศทาง</w:t>
            </w:r>
            <w:r w:rsidR="00C661E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และนโยบาย</w:t>
            </w:r>
          </w:p>
          <w:p w14:paraId="498E65CB" w14:textId="16E657BE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มีการรายงานผลการดำเนินงานใ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น</w:t>
            </w:r>
            <w:r w:rsidR="00C661EC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การประชุมของหน่วยงาน</w:t>
            </w:r>
            <w:r w:rsidR="00C661E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พร้อมทั้ง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มีการทบทวน</w:t>
            </w:r>
            <w:r w:rsidR="00C661E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และแก้ปัญหาการทำงานที่ผ่านมา </w:t>
            </w:r>
          </w:p>
        </w:tc>
        <w:tc>
          <w:tcPr>
            <w:tcW w:w="993" w:type="dxa"/>
          </w:tcPr>
          <w:p w14:paraId="76E3EBB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20D6DCE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6DE5EC9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0A8B4C45" w14:textId="77777777" w:rsidTr="009176DA">
        <w:tc>
          <w:tcPr>
            <w:tcW w:w="2127" w:type="dxa"/>
            <w:vMerge w:val="restart"/>
          </w:tcPr>
          <w:p w14:paraId="4393668C" w14:textId="56C89A50" w:rsidR="009176DA" w:rsidRPr="0015381E" w:rsidRDefault="009176D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>1.2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วางแผนปฏิบัติการและตกลงทำงานร่วมกันอย่างต่อเนื่อง</w:t>
            </w:r>
            <w:r w:rsidR="00B96681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เพื่อเสริมสร้างความเข้มแข็งของระบบบริการในการป้องกัน</w:t>
            </w:r>
            <w:r w:rsidR="00980B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และจัดการดูแลรักษา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</w:p>
          <w:p w14:paraId="08D1D0A5" w14:textId="77777777" w:rsidR="009176DA" w:rsidRPr="0015381E" w:rsidRDefault="009176D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743DFDDD" w14:textId="77777777" w:rsidR="009176DA" w:rsidRPr="0015381E" w:rsidRDefault="009176D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ไม่มีแผนปฏิบัติการ</w:t>
            </w:r>
          </w:p>
        </w:tc>
        <w:tc>
          <w:tcPr>
            <w:tcW w:w="993" w:type="dxa"/>
          </w:tcPr>
          <w:p w14:paraId="094102C5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14:paraId="1E14003B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059A7E9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98FD8B7" w14:textId="77777777" w:rsidTr="009176DA">
        <w:tc>
          <w:tcPr>
            <w:tcW w:w="2127" w:type="dxa"/>
            <w:vMerge/>
          </w:tcPr>
          <w:p w14:paraId="1CF9B681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32DB4700" w14:textId="0AB027CC" w:rsidR="009176DA" w:rsidRPr="0015381E" w:rsidRDefault="00C661EC" w:rsidP="00C661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2. มีแผนปฏิบัติการ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กิจกรรมที่ชัดเจนสำหรับการดำเนินงาน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</w:rPr>
              <w:t xml:space="preserve"> NCD Clinic Plus</w:t>
            </w:r>
            <w:r w:rsidR="009176DA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รวมทั้งกำหนดเป้าหมาย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และตัวชี้วัดความสำเร็จ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ตอบสนองต่อ</w:t>
            </w:r>
            <w:r w:rsidR="003554F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ทิศทาง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นโยบาย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เป้าหมาย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(มีเอกสาร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แผนปฏิบัติการที่ระบุกิจกรรม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แสดงให้เห็น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ถึง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ความสำเร็จของเป้าหมาย</w:t>
            </w:r>
            <w:r w:rsidR="009176DA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213F94EB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1F40C943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375CEEB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0DF1961A" w14:textId="77777777" w:rsidTr="009176DA">
        <w:tc>
          <w:tcPr>
            <w:tcW w:w="2127" w:type="dxa"/>
            <w:vMerge/>
          </w:tcPr>
          <w:p w14:paraId="0E799D51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6DF2506B" w14:textId="22F3698C" w:rsidR="009176DA" w:rsidRPr="0015381E" w:rsidRDefault="009176D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มีแผนปฏิบัติการที่ระบุการใช้ทรัพยากร</w:t>
            </w:r>
            <w:r w:rsidR="00C661E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และมีการจัดสรรทรัพยากร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เพื่อ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สนับสนุนการดำเนินงาน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NCD Clinic Plus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โดย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เป็นแผนปฏิบัติการที่มีการบูร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ณา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สอด</w:t>
            </w:r>
            <w:r w:rsidR="00C661EC">
              <w:rPr>
                <w:rFonts w:ascii="TH SarabunPSK" w:eastAsia="Times New Roman" w:hAnsi="TH SarabunPSK" w:cs="TH SarabunPSK"/>
                <w:sz w:val="28"/>
                <w:cs/>
              </w:rPr>
              <w:t>คล้องต่อ</w:t>
            </w:r>
            <w:r w:rsidR="003554F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C661EC">
              <w:rPr>
                <w:rFonts w:ascii="TH SarabunPSK" w:eastAsia="Times New Roman" w:hAnsi="TH SarabunPSK" w:cs="TH SarabunPSK"/>
                <w:sz w:val="28"/>
                <w:cs/>
              </w:rPr>
              <w:t>ทิศทาง</w:t>
            </w:r>
            <w:r w:rsidR="00C661E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C661EC">
              <w:rPr>
                <w:rFonts w:ascii="TH SarabunPSK" w:eastAsia="Times New Roman" w:hAnsi="TH SarabunPSK" w:cs="TH SarabunPSK"/>
                <w:sz w:val="28"/>
                <w:cs/>
              </w:rPr>
              <w:t>นโยบาย</w:t>
            </w:r>
            <w:r w:rsidR="00C661E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เป้าหมาย และบรรจุอยู่ในแผน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สถานบริการสาธารณสุข</w:t>
            </w:r>
            <w:r w:rsidR="00C661E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และเครือข่าย</w:t>
            </w:r>
          </w:p>
        </w:tc>
        <w:tc>
          <w:tcPr>
            <w:tcW w:w="993" w:type="dxa"/>
          </w:tcPr>
          <w:p w14:paraId="040401ED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28CA87B0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CC43351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60EADA4B" w14:textId="77777777" w:rsidTr="009176DA">
        <w:trPr>
          <w:trHeight w:val="60"/>
          <w:tblHeader/>
        </w:trPr>
        <w:tc>
          <w:tcPr>
            <w:tcW w:w="2127" w:type="dxa"/>
            <w:vMerge/>
            <w:shd w:val="clear" w:color="auto" w:fill="auto"/>
            <w:vAlign w:val="center"/>
          </w:tcPr>
          <w:p w14:paraId="081817AD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  <w:shd w:val="clear" w:color="auto" w:fill="auto"/>
          </w:tcPr>
          <w:p w14:paraId="1F50EC1E" w14:textId="4C6F7F64" w:rsidR="009176DA" w:rsidRPr="0015381E" w:rsidRDefault="00C661EC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4. มีแผนปฏิบัติการ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</w:t>
            </w:r>
            <w:proofErr w:type="spellStart"/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บูรณา</w:t>
            </w:r>
            <w:proofErr w:type="spellEnd"/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และบรรจุอยู่ในแผนของสถานบริการสาธารณสุข</w:t>
            </w:r>
            <w:r w:rsidR="009176DA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รวมทั้งมีการนำผลลัพธ์ของแผนปฏิบัติการมาทบทวน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176DA"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และปรับปรุง</w:t>
            </w:r>
          </w:p>
        </w:tc>
        <w:tc>
          <w:tcPr>
            <w:tcW w:w="993" w:type="dxa"/>
            <w:shd w:val="clear" w:color="auto" w:fill="auto"/>
          </w:tcPr>
          <w:p w14:paraId="7E7EEB13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D303C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06336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219EE7B" w14:textId="77777777" w:rsidTr="009176DA">
        <w:trPr>
          <w:trHeight w:val="60"/>
          <w:tblHeader/>
        </w:trPr>
        <w:tc>
          <w:tcPr>
            <w:tcW w:w="2127" w:type="dxa"/>
            <w:vMerge/>
            <w:shd w:val="clear" w:color="auto" w:fill="auto"/>
            <w:vAlign w:val="center"/>
          </w:tcPr>
          <w:p w14:paraId="2CC55A9F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  <w:shd w:val="clear" w:color="auto" w:fill="auto"/>
          </w:tcPr>
          <w:p w14:paraId="2A324467" w14:textId="6C7703E1" w:rsidR="009176DA" w:rsidRPr="0015381E" w:rsidRDefault="009176D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มีแผนพัฒนายกระดับ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การบริการ</w:t>
            </w:r>
            <w:r w:rsidR="00C661E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หรือปรับแผนให้สอดคล้องกับการพัฒนาระบบบริการ</w:t>
            </w:r>
          </w:p>
        </w:tc>
        <w:tc>
          <w:tcPr>
            <w:tcW w:w="993" w:type="dxa"/>
            <w:shd w:val="clear" w:color="auto" w:fill="auto"/>
          </w:tcPr>
          <w:p w14:paraId="6576F78F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4287B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1B001" w14:textId="77777777" w:rsidR="009176DA" w:rsidRPr="0015381E" w:rsidRDefault="009176DA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B74D7A6" w14:textId="77777777" w:rsidR="00AA1E3F" w:rsidRDefault="00AA1E3F" w:rsidP="002B75B8"/>
    <w:p w14:paraId="1377D9F9" w14:textId="77777777" w:rsidR="00E336FA" w:rsidRDefault="00E336FA" w:rsidP="002B75B8"/>
    <w:p w14:paraId="03825059" w14:textId="77777777" w:rsidR="00E336FA" w:rsidRPr="0015381E" w:rsidRDefault="00E336FA" w:rsidP="002B75B8"/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0206"/>
        <w:gridCol w:w="709"/>
        <w:gridCol w:w="992"/>
        <w:gridCol w:w="992"/>
      </w:tblGrid>
      <w:tr w:rsidR="00343A35" w:rsidRPr="0015381E" w14:paraId="4423CD6E" w14:textId="77777777" w:rsidTr="00E336FA">
        <w:trPr>
          <w:tblHeader/>
        </w:trPr>
        <w:tc>
          <w:tcPr>
            <w:tcW w:w="2411" w:type="dxa"/>
            <w:vMerge w:val="restart"/>
            <w:shd w:val="clear" w:color="auto" w:fill="D9D9D9"/>
            <w:vAlign w:val="center"/>
          </w:tcPr>
          <w:p w14:paraId="3FAC79C6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10206" w:type="dxa"/>
            <w:vMerge w:val="restart"/>
            <w:shd w:val="clear" w:color="auto" w:fill="D9D9D9"/>
            <w:vAlign w:val="center"/>
          </w:tcPr>
          <w:p w14:paraId="56C86497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60F105DE" w14:textId="77777777" w:rsidR="006878C4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</w:t>
            </w:r>
          </w:p>
          <w:p w14:paraId="60C7CF84" w14:textId="197AFF2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แนน</w:t>
            </w:r>
            <w:proofErr w:type="spellEnd"/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6C70F2E9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43A35" w:rsidRPr="0015381E" w14:paraId="57F9D238" w14:textId="77777777" w:rsidTr="00E336FA">
        <w:trPr>
          <w:tblHeader/>
        </w:trPr>
        <w:tc>
          <w:tcPr>
            <w:tcW w:w="2411" w:type="dxa"/>
            <w:vMerge/>
            <w:shd w:val="clear" w:color="auto" w:fill="D9D9D9"/>
            <w:vAlign w:val="center"/>
          </w:tcPr>
          <w:p w14:paraId="2C8CC74F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6" w:type="dxa"/>
            <w:vMerge/>
            <w:shd w:val="clear" w:color="auto" w:fill="D9D9D9"/>
            <w:vAlign w:val="center"/>
          </w:tcPr>
          <w:p w14:paraId="2FC6ED14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7D81E7C3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BA51953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7C97E2A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343A35" w:rsidRPr="0015381E" w14:paraId="546F54E0" w14:textId="77777777" w:rsidTr="00E336FA">
        <w:trPr>
          <w:tblHeader/>
        </w:trPr>
        <w:tc>
          <w:tcPr>
            <w:tcW w:w="2411" w:type="dxa"/>
            <w:vMerge w:val="restart"/>
          </w:tcPr>
          <w:p w14:paraId="26029AB1" w14:textId="4540A86F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>1.3</w:t>
            </w:r>
            <w:r w:rsidR="003E7304">
              <w:rPr>
                <w:rFonts w:ascii="TH SarabunPSK" w:eastAsia="Times New Roman" w:hAnsi="TH SarabunPSK" w:cs="TH SarabunPSK"/>
                <w:sz w:val="28"/>
                <w:cs/>
              </w:rPr>
              <w:t xml:space="preserve"> สื่อสาร</w:t>
            </w:r>
            <w:r w:rsidR="00980B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E7304">
              <w:rPr>
                <w:rFonts w:ascii="TH SarabunPSK" w:eastAsia="Times New Roman" w:hAnsi="TH SarabunPSK" w:cs="TH SarabunPSK"/>
                <w:sz w:val="28"/>
                <w:cs/>
              </w:rPr>
              <w:t>ทิศทาง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E7304">
              <w:rPr>
                <w:rFonts w:ascii="TH SarabunPSK" w:eastAsia="Times New Roman" w:hAnsi="TH SarabunPSK" w:cs="TH SarabunPSK"/>
                <w:sz w:val="28"/>
                <w:cs/>
              </w:rPr>
              <w:t>นโยบาย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เป้าหมาย ไปยังผู้มีส่วนร่วมทุกระดับ</w:t>
            </w:r>
          </w:p>
          <w:p w14:paraId="4CF544CD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785D57C4" w14:textId="0639072B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1.ไม่มีการสื่อสาร</w:t>
            </w:r>
            <w:r w:rsidR="006D0328"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3E7304">
              <w:rPr>
                <w:rFonts w:ascii="TH SarabunPSK" w:eastAsia="Times New Roman" w:hAnsi="TH SarabunPSK" w:cs="TH SarabunPSK"/>
                <w:sz w:val="28"/>
                <w:cs/>
              </w:rPr>
              <w:t>ทิศทาง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E7304">
              <w:rPr>
                <w:rFonts w:ascii="TH SarabunPSK" w:eastAsia="Times New Roman" w:hAnsi="TH SarabunPSK" w:cs="TH SarabunPSK"/>
                <w:sz w:val="28"/>
                <w:cs/>
              </w:rPr>
              <w:t>นโยบาย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เป้าหมาย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ไปยังผู้มีส่วนร่วมทุกระดับ</w:t>
            </w:r>
          </w:p>
        </w:tc>
        <w:tc>
          <w:tcPr>
            <w:tcW w:w="709" w:type="dxa"/>
          </w:tcPr>
          <w:p w14:paraId="2FFCFE9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992" w:type="dxa"/>
          </w:tcPr>
          <w:p w14:paraId="17C0324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355FA4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7A3BF9E0" w14:textId="77777777" w:rsidTr="00E336FA">
        <w:trPr>
          <w:tblHeader/>
        </w:trPr>
        <w:tc>
          <w:tcPr>
            <w:tcW w:w="2411" w:type="dxa"/>
            <w:vMerge/>
          </w:tcPr>
          <w:p w14:paraId="4E18027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0A23A16B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มีการประกาศให้ผู้ปฏิบัติงานเฉพาะในสถานบริการสาธารณสุขรับรู้ (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ภายในหน่วยงาน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</w:tcPr>
          <w:p w14:paraId="13F447F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1D7963C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4F5F16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16AC9C94" w14:textId="77777777" w:rsidTr="00E336FA">
        <w:trPr>
          <w:tblHeader/>
        </w:trPr>
        <w:tc>
          <w:tcPr>
            <w:tcW w:w="2411" w:type="dxa"/>
            <w:vMerge/>
          </w:tcPr>
          <w:p w14:paraId="69EDFC4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69F55F4D" w14:textId="1A043FD0" w:rsidR="002B75B8" w:rsidRPr="0015381E" w:rsidRDefault="002B75B8" w:rsidP="003E73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มีการประกาศให้ผู้ปฎิบัติในสถานบริการสาธารณสุข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และเครือข่ายทั้งใน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และนอกสถานบริการสาธารณสุข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>ได้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รับรู้ทั่วถึงกัน (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ภายใน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และภายนอกหน่วยงานที่เกี่ยวข้อง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</w:tcPr>
          <w:p w14:paraId="05560FC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51A8E47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752986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42FDC07E" w14:textId="77777777" w:rsidTr="00E336FA">
        <w:trPr>
          <w:tblHeader/>
        </w:trPr>
        <w:tc>
          <w:tcPr>
            <w:tcW w:w="2411" w:type="dxa"/>
            <w:vMerge/>
          </w:tcPr>
          <w:p w14:paraId="76FF9D5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47445964" w14:textId="180B1AAF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มีการประชุมให้ผู้ปฏิบัติงานในสถานบริการสาธารณสุข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E7304">
              <w:rPr>
                <w:rFonts w:ascii="TH SarabunPSK" w:eastAsia="Times New Roman" w:hAnsi="TH SarabunPSK" w:cs="TH SarabunPSK"/>
                <w:sz w:val="28"/>
                <w:cs/>
              </w:rPr>
              <w:t>และเครือข่ายบริการสุขภาพ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ทั้งใน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และนอกกระทรวงสาธารณสุข รับรู้ทั่วถึงกัน เช่น มีรายงานการประชุม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D0328"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เป็นต้น </w:t>
            </w:r>
          </w:p>
        </w:tc>
        <w:tc>
          <w:tcPr>
            <w:tcW w:w="709" w:type="dxa"/>
          </w:tcPr>
          <w:p w14:paraId="2426271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66B7A94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EE5DA8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C248EBE" w14:textId="77777777" w:rsidTr="00E336FA">
        <w:trPr>
          <w:tblHeader/>
        </w:trPr>
        <w:tc>
          <w:tcPr>
            <w:tcW w:w="2411" w:type="dxa"/>
            <w:vMerge/>
          </w:tcPr>
          <w:p w14:paraId="1BCE6BE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590D62DD" w14:textId="7D0B65DD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มีการ</w:t>
            </w:r>
            <w:r w:rsidR="009C07C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ประเมินผล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แนวทางการสื่อสาร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และช่องทางการสื่อสารอย่างมีส่วนร่วม และนำไปใช้ในการปรับปรุงให้</w:t>
            </w:r>
            <w:r w:rsidR="009C07C0"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มีประสิทธิภาพมาก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709" w:type="dxa"/>
          </w:tcPr>
          <w:p w14:paraId="7196A71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3B95831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1D2B98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0A265698" w14:textId="77777777" w:rsidTr="00E336FA">
        <w:trPr>
          <w:tblHeader/>
        </w:trPr>
        <w:tc>
          <w:tcPr>
            <w:tcW w:w="2411" w:type="dxa"/>
            <w:vMerge w:val="restart"/>
          </w:tcPr>
          <w:p w14:paraId="6184DE12" w14:textId="394FDBA0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>1.4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ติดตามความก้าวหน้า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และทิศทางการดำเนินงานให้บรรลุเป้าประสงค์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>NCD Clinic Plus</w:t>
            </w:r>
          </w:p>
          <w:p w14:paraId="41484A95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0D61FB24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ไม่มีการติดตามความก้าวหน้า</w:t>
            </w:r>
          </w:p>
        </w:tc>
        <w:tc>
          <w:tcPr>
            <w:tcW w:w="709" w:type="dxa"/>
          </w:tcPr>
          <w:p w14:paraId="02EC52B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992" w:type="dxa"/>
          </w:tcPr>
          <w:p w14:paraId="3F2E30F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6A1A331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7B94A20" w14:textId="77777777" w:rsidTr="00E336FA">
        <w:trPr>
          <w:tblHeader/>
        </w:trPr>
        <w:tc>
          <w:tcPr>
            <w:tcW w:w="2411" w:type="dxa"/>
            <w:vMerge/>
          </w:tcPr>
          <w:p w14:paraId="7BD4ADE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106A97E5" w14:textId="77777777" w:rsidR="004174FE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มีการติดตามผลการดำเนินงาน แต่ยังไม่เป็นระบบชัดเจน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(ไม่สม่ำเสมอ) </w:t>
            </w:r>
          </w:p>
          <w:p w14:paraId="292068F6" w14:textId="5B89D63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*</w:t>
            </w:r>
            <w:r w:rsidR="004174FE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ระบบการติดตามประเมินผล เพื่อดูความก้าวหน้าของการดำเนินงาน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>NCD Clinic Plus</w:t>
            </w:r>
          </w:p>
          <w:p w14:paraId="5B676A86" w14:textId="6111B877" w:rsidR="002B75B8" w:rsidRPr="0015381E" w:rsidRDefault="004174FE" w:rsidP="004174F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*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มีการกำหนดระยะเวลาการติดตามที่ชัดเจน เช่น ผ่านการประชุมทุก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</w:rPr>
              <w:t>3 - 6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เดือน เป็นต้น</w:t>
            </w:r>
          </w:p>
        </w:tc>
        <w:tc>
          <w:tcPr>
            <w:tcW w:w="709" w:type="dxa"/>
          </w:tcPr>
          <w:p w14:paraId="296E899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10A264A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0FCA7A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4C2D9356" w14:textId="77777777" w:rsidTr="00E336FA">
        <w:trPr>
          <w:tblHeader/>
        </w:trPr>
        <w:tc>
          <w:tcPr>
            <w:tcW w:w="2411" w:type="dxa"/>
            <w:vMerge/>
          </w:tcPr>
          <w:p w14:paraId="5A5D82E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507359CA" w14:textId="30ACB762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มีกลไกการติ</w:t>
            </w:r>
            <w:r w:rsidR="003E7304">
              <w:rPr>
                <w:rFonts w:ascii="TH SarabunPSK" w:eastAsia="Times New Roman" w:hAnsi="TH SarabunPSK" w:cs="TH SarabunPSK"/>
                <w:sz w:val="28"/>
                <w:cs/>
              </w:rPr>
              <w:t>ดตามผลการดำเนินงานอย่างเป็นระบ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>บ</w:t>
            </w:r>
            <w:r w:rsidR="004174FE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สม่ำเสมอ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และชัดเจน </w:t>
            </w:r>
          </w:p>
          <w:p w14:paraId="744888F9" w14:textId="7FDE9F1E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*</w:t>
            </w:r>
            <w:r w:rsidR="004174FE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กลไก เช่น การประชุมบอร์ด การประชุมทีมงาน การมอบหมายผู้รับผิดชอบ เป็นต้น</w:t>
            </w:r>
          </w:p>
        </w:tc>
        <w:tc>
          <w:tcPr>
            <w:tcW w:w="709" w:type="dxa"/>
          </w:tcPr>
          <w:p w14:paraId="1DBBBC8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463D766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EF4B0C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AD2BDD7" w14:textId="77777777" w:rsidTr="00E336FA">
        <w:trPr>
          <w:tblHeader/>
        </w:trPr>
        <w:tc>
          <w:tcPr>
            <w:tcW w:w="2411" w:type="dxa"/>
            <w:vMerge/>
          </w:tcPr>
          <w:p w14:paraId="0B7A1F1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670673F7" w14:textId="3622589A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มีการกำกับ ติดตาม และประ</w:t>
            </w:r>
            <w:r w:rsidR="003E7304">
              <w:rPr>
                <w:rFonts w:ascii="TH SarabunPSK" w:eastAsia="Times New Roman" w:hAnsi="TH SarabunPSK" w:cs="TH SarabunPSK"/>
                <w:sz w:val="28"/>
                <w:cs/>
              </w:rPr>
              <w:t>เมินผลการดำเนินงานอย่างเป็นระบบ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สม่ำเสมอ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และชัดเจน </w:t>
            </w:r>
            <w:r w:rsidR="00137969" w:rsidRPr="00D72860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อย่างน้อยไตรมาสละ </w:t>
            </w:r>
            <w:r w:rsidR="00137969" w:rsidRPr="00D72860">
              <w:rPr>
                <w:rFonts w:ascii="TH SarabunPSK" w:hAnsi="TH SarabunPSK" w:cs="TH SarabunPSK"/>
                <w:sz w:val="28"/>
              </w:rPr>
              <w:t xml:space="preserve">1 </w:t>
            </w:r>
            <w:r w:rsidR="00137969" w:rsidRPr="00D7286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14:paraId="7D9BABAF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มีรายงานการประเมินผลการดำเนินงาน</w:t>
            </w:r>
          </w:p>
        </w:tc>
        <w:tc>
          <w:tcPr>
            <w:tcW w:w="709" w:type="dxa"/>
          </w:tcPr>
          <w:p w14:paraId="58165A6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6C97D93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874259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57CE2DF8" w14:textId="77777777" w:rsidTr="00E336FA">
        <w:trPr>
          <w:tblHeader/>
        </w:trPr>
        <w:tc>
          <w:tcPr>
            <w:tcW w:w="2411" w:type="dxa"/>
            <w:vMerge/>
          </w:tcPr>
          <w:p w14:paraId="41C9AC7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70EAE08B" w14:textId="3EFD29D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</w:t>
            </w:r>
            <w:r w:rsidR="00ED683A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มีการนำผลการกำกับติดตามมาพัฒนา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ปรับปรุง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NCD Clinic Plus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ของเครือข่ายบริการสุขภาพ</w:t>
            </w:r>
          </w:p>
        </w:tc>
        <w:tc>
          <w:tcPr>
            <w:tcW w:w="709" w:type="dxa"/>
          </w:tcPr>
          <w:p w14:paraId="7DB529F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2A187B3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83AEE2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B81B2D4" w14:textId="77777777" w:rsidTr="00E336FA">
        <w:trPr>
          <w:tblHeader/>
        </w:trPr>
        <w:tc>
          <w:tcPr>
            <w:tcW w:w="2411" w:type="dxa"/>
            <w:vMerge w:val="restart"/>
          </w:tcPr>
          <w:p w14:paraId="1BC675F6" w14:textId="0C4FFFD7" w:rsidR="002B75B8" w:rsidRPr="0015381E" w:rsidRDefault="004174FE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1.5 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บุคลากร สถานที่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และสิ่งแวดล้อม</w:t>
            </w:r>
            <w:r w:rsidR="003E73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A23BB0"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เหมาะสม เพียงพอ และเอื้อต่อการเข้าถึง</w:t>
            </w:r>
          </w:p>
          <w:p w14:paraId="27A8234E" w14:textId="49141C34" w:rsidR="002B75B8" w:rsidRPr="0015381E" w:rsidRDefault="004174FE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บริการ</w:t>
            </w:r>
            <w:r w:rsidR="002B75B8" w:rsidRPr="001538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206" w:type="dxa"/>
          </w:tcPr>
          <w:p w14:paraId="785F1F01" w14:textId="6F760B12" w:rsidR="002B75B8" w:rsidRPr="00466318" w:rsidRDefault="002B75B8" w:rsidP="007E4E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1. มีสถานที่ในการให้บริการ แต่ยังไม่เป็นสัดส่วน</w:t>
            </w:r>
            <w:r w:rsidR="00A94C96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7E4ECF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="00A94C96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ไม่มีการกำหนด</w:t>
            </w:r>
            <w:proofErr w:type="spellStart"/>
            <w:r w:rsidR="00A94C96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ทีมสห</w:t>
            </w:r>
            <w:proofErr w:type="spellEnd"/>
            <w:r w:rsidR="00A94C96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วิชาชีพที่รับผิดชอบ</w:t>
            </w:r>
          </w:p>
        </w:tc>
        <w:tc>
          <w:tcPr>
            <w:tcW w:w="709" w:type="dxa"/>
          </w:tcPr>
          <w:p w14:paraId="743567FD" w14:textId="3586D888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14:paraId="3FE3543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F228CD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C9DAB17" w14:textId="77777777" w:rsidTr="00E336FA">
        <w:trPr>
          <w:tblHeader/>
        </w:trPr>
        <w:tc>
          <w:tcPr>
            <w:tcW w:w="2411" w:type="dxa"/>
            <w:vMerge/>
          </w:tcPr>
          <w:p w14:paraId="79B6349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5E0DAE26" w14:textId="1551D14E" w:rsidR="002B75B8" w:rsidRPr="00466318" w:rsidRDefault="002B75B8" w:rsidP="006878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2. มีการจัดสถานที่สำหรับการให้บริการ</w:t>
            </w:r>
            <w:r w:rsidR="004174FE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เป็น</w:t>
            </w:r>
            <w:r w:rsidRPr="00466318">
              <w:rPr>
                <w:rFonts w:ascii="TH SarabunPSK" w:eastAsia="Times New Roman" w:hAnsi="TH SarabunPSK" w:cs="TH SarabunPSK"/>
                <w:sz w:val="28"/>
                <w:cs/>
              </w:rPr>
              <w:t>สัดส่วน</w:t>
            </w:r>
            <w:r w:rsidR="00A94C96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ชัดเจน </w:t>
            </w:r>
            <w:r w:rsidR="00752968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แต่</w:t>
            </w:r>
            <w:r w:rsidR="00A76953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ไม่มีการกำหนด</w:t>
            </w:r>
            <w:proofErr w:type="spellStart"/>
            <w:r w:rsidR="00A76953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ทีมสห</w:t>
            </w:r>
            <w:proofErr w:type="spellEnd"/>
            <w:r w:rsidR="00A76953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วิชาชีพที่รับผิดชอบ</w:t>
            </w:r>
          </w:p>
        </w:tc>
        <w:tc>
          <w:tcPr>
            <w:tcW w:w="709" w:type="dxa"/>
          </w:tcPr>
          <w:p w14:paraId="4DDEC158" w14:textId="1DFAEF53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75AC292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68B2C0D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D5C485E" w14:textId="77777777" w:rsidTr="00E336FA">
        <w:trPr>
          <w:tblHeader/>
        </w:trPr>
        <w:tc>
          <w:tcPr>
            <w:tcW w:w="2411" w:type="dxa"/>
            <w:vMerge/>
          </w:tcPr>
          <w:p w14:paraId="37B94BC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5A9DC506" w14:textId="75F42422" w:rsidR="002B75B8" w:rsidRPr="00466318" w:rsidRDefault="002B75B8" w:rsidP="007E4E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3. มีการกำหนดวัน และการจัดตารางเวลาสำหรับการให้บริการ เพื่ออำนวยความสะดวกแก่ผู้รับบริการ</w:t>
            </w:r>
            <w:r w:rsidR="00752968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7E4ECF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และมี</w:t>
            </w:r>
            <w:proofErr w:type="spellStart"/>
            <w:r w:rsidR="00A94C96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ทีมสห</w:t>
            </w:r>
            <w:proofErr w:type="spellEnd"/>
            <w:r w:rsidR="00A94C96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วิชาชีพ</w:t>
            </w:r>
            <w:r w:rsidR="007E4ECF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ในการให้บริการแต่ยังไม่ได้กำหนดหน้าที่</w:t>
            </w:r>
            <w:r w:rsidR="00A94C96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รับผิดชอบ</w:t>
            </w:r>
            <w:r w:rsidR="007E4ECF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="00752968" w:rsidRPr="00466318">
              <w:rPr>
                <w:rFonts w:ascii="TH SarabunPSK" w:eastAsia="Times New Roman" w:hAnsi="TH SarabunPSK" w:cs="TH SarabunPSK" w:hint="cs"/>
                <w:sz w:val="28"/>
                <w:cs/>
              </w:rPr>
              <w:t>ชัดเจน</w:t>
            </w:r>
          </w:p>
        </w:tc>
        <w:tc>
          <w:tcPr>
            <w:tcW w:w="709" w:type="dxa"/>
          </w:tcPr>
          <w:p w14:paraId="719C50F1" w14:textId="4DFC789F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14DA1E9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ED570F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7AB7BC90" w14:textId="77777777" w:rsidTr="00E336FA">
        <w:trPr>
          <w:tblHeader/>
        </w:trPr>
        <w:tc>
          <w:tcPr>
            <w:tcW w:w="2411" w:type="dxa"/>
            <w:vMerge/>
          </w:tcPr>
          <w:p w14:paraId="4851094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67DEAFEE" w14:textId="234D51C8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4. สถานที่ให้บริการ มีพื้นที่เพียงพอ สะดวก และเข้าถึงบริการได้ง่าย</w:t>
            </w:r>
            <w:r w:rsidR="00A94C9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752968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="00A94C96">
              <w:rPr>
                <w:rFonts w:ascii="TH SarabunPSK" w:eastAsia="Times New Roman" w:hAnsi="TH SarabunPSK" w:cs="TH SarabunPSK" w:hint="cs"/>
                <w:sz w:val="28"/>
                <w:cs/>
              </w:rPr>
              <w:t>มีการ</w:t>
            </w:r>
            <w:r w:rsidR="00A94C96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กำหนด</w:t>
            </w:r>
            <w:proofErr w:type="spellStart"/>
            <w:r w:rsidR="00A94C96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ทีมสห</w:t>
            </w:r>
            <w:proofErr w:type="spellEnd"/>
            <w:r w:rsidR="00A94C96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วิชาชีพที่รับผิดชอบในการให้บริการที่ชัดเจน</w:t>
            </w:r>
          </w:p>
        </w:tc>
        <w:tc>
          <w:tcPr>
            <w:tcW w:w="709" w:type="dxa"/>
          </w:tcPr>
          <w:p w14:paraId="651018F2" w14:textId="137AD9A7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3599F3C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6E2ACAE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637BAD31" w14:textId="77777777" w:rsidTr="00E336FA">
        <w:trPr>
          <w:trHeight w:val="356"/>
          <w:tblHeader/>
        </w:trPr>
        <w:tc>
          <w:tcPr>
            <w:tcW w:w="2411" w:type="dxa"/>
            <w:vMerge/>
          </w:tcPr>
          <w:p w14:paraId="75C9D1D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06" w:type="dxa"/>
          </w:tcPr>
          <w:p w14:paraId="5A83930C" w14:textId="3F0111D7" w:rsidR="002B75B8" w:rsidRPr="0015381E" w:rsidRDefault="002B75B8" w:rsidP="006878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5. มีการกำหนด</w:t>
            </w:r>
            <w:proofErr w:type="spellStart"/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ทีม</w:t>
            </w:r>
            <w:r w:rsidR="004174FE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สห</w:t>
            </w:r>
            <w:proofErr w:type="spellEnd"/>
            <w:r w:rsidR="004174FE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วิชาชีพ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ที่รับผิดชอบในการให้บริการที่ชัดเจน</w:t>
            </w:r>
            <w:r w:rsidR="00F156D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และเพียงพอกับจำนวนผู้รับบริการ</w:t>
            </w:r>
            <w:r w:rsidR="006878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14:paraId="04AD15E5" w14:textId="759F1506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3C81C3B0" w14:textId="77777777" w:rsidR="002B75B8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7F2DA032" w14:textId="77777777" w:rsidR="00AA1E3F" w:rsidRPr="0015381E" w:rsidRDefault="00AA1E3F" w:rsidP="006D05C6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4678C3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7F1DC9A" w14:textId="77777777" w:rsidR="00E336FA" w:rsidRDefault="00E336FA"/>
    <w:p w14:paraId="14A8F429" w14:textId="77777777" w:rsidR="00E336FA" w:rsidRDefault="00E336FA"/>
    <w:p w14:paraId="30AB983F" w14:textId="77777777" w:rsidR="00E336FA" w:rsidRDefault="00E336FA"/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356"/>
        <w:gridCol w:w="567"/>
        <w:gridCol w:w="567"/>
        <w:gridCol w:w="142"/>
        <w:gridCol w:w="992"/>
        <w:gridCol w:w="1134"/>
      </w:tblGrid>
      <w:tr w:rsidR="00343A35" w:rsidRPr="0015381E" w14:paraId="1F290A28" w14:textId="77777777" w:rsidTr="006878C4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201F49D0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99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5F7F9C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9AF75B6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B43B2A3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43A35" w:rsidRPr="0015381E" w14:paraId="6E3135ED" w14:textId="77777777" w:rsidTr="006878C4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4776C96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3" w:type="dxa"/>
            <w:gridSpan w:val="2"/>
            <w:vMerge/>
            <w:shd w:val="clear" w:color="auto" w:fill="D9D9D9" w:themeFill="background1" w:themeFillShade="D9"/>
            <w:vAlign w:val="center"/>
          </w:tcPr>
          <w:p w14:paraId="748D77FA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  <w:vAlign w:val="center"/>
          </w:tcPr>
          <w:p w14:paraId="7240A894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903239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E3834E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343A35" w:rsidRPr="0015381E" w14:paraId="2955E800" w14:textId="77777777" w:rsidTr="006878C4">
        <w:trPr>
          <w:tblHeader/>
        </w:trPr>
        <w:tc>
          <w:tcPr>
            <w:tcW w:w="2694" w:type="dxa"/>
            <w:vMerge w:val="restart"/>
          </w:tcPr>
          <w:p w14:paraId="58F08B5B" w14:textId="741682F7" w:rsidR="004174FE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1.6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เครื่องมือ</w:t>
            </w:r>
            <w:r w:rsidR="00A23B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และอุปกรณ์สำหรับการให้บริการ</w:t>
            </w:r>
            <w:r w:rsidR="00A23B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ที่เพียงพอ </w:t>
            </w:r>
          </w:p>
          <w:p w14:paraId="70EEC932" w14:textId="1DA6351B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มีประสิทธิภาพ</w:t>
            </w:r>
            <w:r w:rsidR="00A23BB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และพร้อมใช้งาน</w:t>
            </w:r>
          </w:p>
        </w:tc>
        <w:tc>
          <w:tcPr>
            <w:tcW w:w="9923" w:type="dxa"/>
            <w:gridSpan w:val="2"/>
          </w:tcPr>
          <w:p w14:paraId="13A965FF" w14:textId="13EC4AAB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1. มีเครื่องมือ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และอุปกรณ์สำหรับการให้บริการ</w:t>
            </w:r>
            <w:r w:rsidR="00112E9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แต่ไม่เพียงพอ</w:t>
            </w:r>
          </w:p>
        </w:tc>
        <w:tc>
          <w:tcPr>
            <w:tcW w:w="709" w:type="dxa"/>
            <w:gridSpan w:val="2"/>
          </w:tcPr>
          <w:p w14:paraId="64BAB197" w14:textId="771C07B1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992" w:type="dxa"/>
          </w:tcPr>
          <w:p w14:paraId="693BD26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703D6D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3E7E876" w14:textId="77777777" w:rsidTr="006878C4">
        <w:trPr>
          <w:tblHeader/>
        </w:trPr>
        <w:tc>
          <w:tcPr>
            <w:tcW w:w="2694" w:type="dxa"/>
            <w:vMerge/>
          </w:tcPr>
          <w:p w14:paraId="5FB1FF1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3" w:type="dxa"/>
            <w:gridSpan w:val="2"/>
          </w:tcPr>
          <w:p w14:paraId="4A9342C9" w14:textId="6AF936CB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2. มีเครื่องมือ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และอุปกรณ์เพียงพอสำหรับการให้บริการ</w:t>
            </w:r>
          </w:p>
        </w:tc>
        <w:tc>
          <w:tcPr>
            <w:tcW w:w="709" w:type="dxa"/>
            <w:gridSpan w:val="2"/>
          </w:tcPr>
          <w:p w14:paraId="0E75EC6B" w14:textId="418D01A6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5CFB7EB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739150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8CC431B" w14:textId="77777777" w:rsidTr="006878C4">
        <w:trPr>
          <w:tblHeader/>
        </w:trPr>
        <w:tc>
          <w:tcPr>
            <w:tcW w:w="2694" w:type="dxa"/>
            <w:vMerge/>
          </w:tcPr>
          <w:p w14:paraId="12CDBE9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3" w:type="dxa"/>
            <w:gridSpan w:val="2"/>
          </w:tcPr>
          <w:p w14:paraId="7A14E0B8" w14:textId="2E9F3541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3. มีเครื่องมือ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และอุปกรณ์สำหรับการให้บริการที่เพียงพอ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และมีประสิทธิภาพ</w:t>
            </w:r>
          </w:p>
        </w:tc>
        <w:tc>
          <w:tcPr>
            <w:tcW w:w="709" w:type="dxa"/>
            <w:gridSpan w:val="2"/>
          </w:tcPr>
          <w:p w14:paraId="0DFDF273" w14:textId="64343CD3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624AE62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E6BCE0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73D5E682" w14:textId="77777777" w:rsidTr="006878C4">
        <w:trPr>
          <w:tblHeader/>
        </w:trPr>
        <w:tc>
          <w:tcPr>
            <w:tcW w:w="2694" w:type="dxa"/>
            <w:vMerge/>
          </w:tcPr>
          <w:p w14:paraId="0F3724D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3" w:type="dxa"/>
            <w:gridSpan w:val="2"/>
          </w:tcPr>
          <w:p w14:paraId="518C671A" w14:textId="7C09F561" w:rsidR="002B75B8" w:rsidRPr="0015381E" w:rsidRDefault="002B75B8" w:rsidP="004174F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4. มีการดูแลรักษาเครื่องมือ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และอุปกรณ์สำหรับการให้บริการ</w:t>
            </w:r>
            <w:r w:rsidR="004174FE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ให้พร้อมใช้งานได้อย่างเพียงพอ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มีประสิทธิภาพ</w:t>
            </w:r>
          </w:p>
        </w:tc>
        <w:tc>
          <w:tcPr>
            <w:tcW w:w="709" w:type="dxa"/>
            <w:gridSpan w:val="2"/>
          </w:tcPr>
          <w:p w14:paraId="125C2FFB" w14:textId="1740B21C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75A97A5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1C814E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44423476" w14:textId="77777777" w:rsidTr="006878C4">
        <w:trPr>
          <w:tblHeader/>
        </w:trPr>
        <w:tc>
          <w:tcPr>
            <w:tcW w:w="2694" w:type="dxa"/>
            <w:vMerge/>
          </w:tcPr>
          <w:p w14:paraId="6FF9033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3" w:type="dxa"/>
            <w:gridSpan w:val="2"/>
          </w:tcPr>
          <w:p w14:paraId="3EFD1472" w14:textId="2517880B" w:rsidR="002B75B8" w:rsidRPr="0015381E" w:rsidRDefault="004174FE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5. มีแผนการ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บริหารจัดการเครื่องมือ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และอุปกรณ์อย่างต่อเนื่อง </w:t>
            </w:r>
          </w:p>
        </w:tc>
        <w:tc>
          <w:tcPr>
            <w:tcW w:w="709" w:type="dxa"/>
            <w:gridSpan w:val="2"/>
          </w:tcPr>
          <w:p w14:paraId="0E062D90" w14:textId="4700B384" w:rsidR="002B75B8" w:rsidRPr="0015381E" w:rsidRDefault="00112E99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1E0EA01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221583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F8F474B" w14:textId="77777777" w:rsidTr="006D05C6">
        <w:trPr>
          <w:trHeight w:val="486"/>
          <w:tblHeader/>
        </w:trPr>
        <w:tc>
          <w:tcPr>
            <w:tcW w:w="15452" w:type="dxa"/>
            <w:gridSpan w:val="7"/>
            <w:shd w:val="clear" w:color="auto" w:fill="D6E3BC"/>
          </w:tcPr>
          <w:p w14:paraId="3AE35DB9" w14:textId="3EE25C0C" w:rsidR="002B75B8" w:rsidRPr="00403ED4" w:rsidRDefault="003F3ED2" w:rsidP="00A944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B75B8"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ระบบสารสนเทศ</w:t>
            </w:r>
          </w:p>
        </w:tc>
      </w:tr>
      <w:tr w:rsidR="00343A35" w:rsidRPr="0015381E" w14:paraId="106A9A61" w14:textId="77777777" w:rsidTr="006D05C6">
        <w:trPr>
          <w:trHeight w:val="309"/>
          <w:tblHeader/>
        </w:trPr>
        <w:tc>
          <w:tcPr>
            <w:tcW w:w="2694" w:type="dxa"/>
            <w:vMerge w:val="restart"/>
          </w:tcPr>
          <w:p w14:paraId="76AECDDA" w14:textId="12CAE6F0" w:rsidR="002B75B8" w:rsidRPr="0015381E" w:rsidRDefault="004174FE" w:rsidP="009176DA">
            <w:pPr>
              <w:tabs>
                <w:tab w:val="left" w:pos="230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2.1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ระบบทะเบียนข้อมูลการให้บริการที่สมบูรณ์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ครบถ้วน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เป็นปัจจุบัน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และจัดเก็บในระบบคอมพิวเตอร์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หรือ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เอกสาร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9356" w:type="dxa"/>
          </w:tcPr>
          <w:p w14:paraId="2B1C1A95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มีทะเบียนข้อมูลการให้บริการรายบุคคล</w:t>
            </w:r>
          </w:p>
        </w:tc>
        <w:tc>
          <w:tcPr>
            <w:tcW w:w="1134" w:type="dxa"/>
            <w:gridSpan w:val="2"/>
          </w:tcPr>
          <w:p w14:paraId="70349FA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14:paraId="2DDE3F4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22E972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D6A429B" w14:textId="77777777" w:rsidTr="006D05C6">
        <w:trPr>
          <w:trHeight w:val="125"/>
          <w:tblHeader/>
        </w:trPr>
        <w:tc>
          <w:tcPr>
            <w:tcW w:w="2694" w:type="dxa"/>
            <w:vMerge/>
          </w:tcPr>
          <w:p w14:paraId="64B1267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7B1DC260" w14:textId="0D0A4FF8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มีทะเบียนข้อมูลการให้บริการที่แสดงให้เห็นข้อมูลสำคัญรายบุคคล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ราย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กลุ่ม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FB6D59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14:paraId="642CA6F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00D686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70C0D92" w14:textId="77777777" w:rsidTr="006D05C6">
        <w:trPr>
          <w:trHeight w:val="125"/>
          <w:tblHeader/>
        </w:trPr>
        <w:tc>
          <w:tcPr>
            <w:tcW w:w="2694" w:type="dxa"/>
            <w:vMerge/>
          </w:tcPr>
          <w:p w14:paraId="308A075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3A48053F" w14:textId="3C9B8C16" w:rsidR="002B75B8" w:rsidRPr="0015381E" w:rsidRDefault="002B75B8" w:rsidP="00E824F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มีทะเบียนข้อมูลการให้บริการที่แสดงให้เห็นข้อมูลสำคัญรายบุคคล</w:t>
            </w:r>
            <w:r w:rsidR="004174FE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รายกลุ่ม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ครบถ้วน </w:t>
            </w:r>
          </w:p>
        </w:tc>
        <w:tc>
          <w:tcPr>
            <w:tcW w:w="1134" w:type="dxa"/>
            <w:gridSpan w:val="2"/>
          </w:tcPr>
          <w:p w14:paraId="77FE12A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14:paraId="691EAFE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94E973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5298BFC9" w14:textId="77777777" w:rsidTr="006D05C6">
        <w:trPr>
          <w:trHeight w:val="125"/>
          <w:tblHeader/>
        </w:trPr>
        <w:tc>
          <w:tcPr>
            <w:tcW w:w="2694" w:type="dxa"/>
            <w:vMerge/>
          </w:tcPr>
          <w:p w14:paraId="647165C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6D5AE8B9" w14:textId="5FAA9B35" w:rsidR="002B75B8" w:rsidRPr="0015381E" w:rsidRDefault="009C07C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มีการใช้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ผลทะเบียนข้อมูลมา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วิเคราะห์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และนำผล</w:t>
            </w:r>
            <w:r w:rsidR="00166616" w:rsidRPr="0015381E">
              <w:rPr>
                <w:rFonts w:ascii="TH SarabunPSK" w:eastAsia="Times New Roman" w:hAnsi="TH SarabunPSK" w:cs="TH SarabunPSK"/>
                <w:sz w:val="28"/>
                <w:cs/>
              </w:rPr>
              <w:t>มาใช้</w:t>
            </w:r>
            <w:r w:rsidR="00166616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ใน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</w:rPr>
              <w:t xml:space="preserve"> NCD Clinic Plus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ทั้งในสถานบริการสาธารณสุขและร่วมกับเครือข่ายบริการสุขภาพ</w:t>
            </w:r>
          </w:p>
        </w:tc>
        <w:tc>
          <w:tcPr>
            <w:tcW w:w="1134" w:type="dxa"/>
            <w:gridSpan w:val="2"/>
          </w:tcPr>
          <w:p w14:paraId="539EE21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14:paraId="115460F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D1826E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D0110D2" w14:textId="77777777" w:rsidTr="006D05C6">
        <w:trPr>
          <w:trHeight w:val="67"/>
          <w:tblHeader/>
        </w:trPr>
        <w:tc>
          <w:tcPr>
            <w:tcW w:w="2694" w:type="dxa"/>
            <w:vMerge/>
          </w:tcPr>
          <w:p w14:paraId="49025C7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7AA1D78E" w14:textId="524E5C6F" w:rsidR="002B75B8" w:rsidRPr="0015381E" w:rsidRDefault="0031502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5. มีการทบทวน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ปรับปรุงทะเบียนข้อมูลให้ครบถ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้วน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4174FE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เป็นปัจจุบัน</w:t>
            </w:r>
          </w:p>
        </w:tc>
        <w:tc>
          <w:tcPr>
            <w:tcW w:w="1134" w:type="dxa"/>
            <w:gridSpan w:val="2"/>
          </w:tcPr>
          <w:p w14:paraId="2DD767B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14:paraId="3BB3689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CC06C2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64DE0CB9" w14:textId="77777777" w:rsidTr="006D05C6">
        <w:trPr>
          <w:trHeight w:val="309"/>
          <w:tblHeader/>
        </w:trPr>
        <w:tc>
          <w:tcPr>
            <w:tcW w:w="2694" w:type="dxa"/>
            <w:vMerge w:val="restart"/>
          </w:tcPr>
          <w:p w14:paraId="1A9BB914" w14:textId="76945789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2.2</w:t>
            </w:r>
            <w:r w:rsidR="004174FE"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ระบบข้อมูล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และสารสนเทศ</w:t>
            </w:r>
            <w:r w:rsidR="00E839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ที่เชื่อมโยงแลกเปลี่ยนเพื่อการบริการต่อเนื่องในเครือข่าย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และเชื่อมโยงกับ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data center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อำเภอ และ</w:t>
            </w:r>
            <w:r w:rsidR="004174FE"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data center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จังหวัด      </w:t>
            </w:r>
          </w:p>
        </w:tc>
        <w:tc>
          <w:tcPr>
            <w:tcW w:w="9356" w:type="dxa"/>
          </w:tcPr>
          <w:p w14:paraId="631804F6" w14:textId="33EF0779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ระบบข้อมูล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และสารสนเทศ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ระดับอำเภอ</w:t>
            </w:r>
          </w:p>
        </w:tc>
        <w:tc>
          <w:tcPr>
            <w:tcW w:w="1134" w:type="dxa"/>
            <w:gridSpan w:val="2"/>
          </w:tcPr>
          <w:p w14:paraId="2B83434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14:paraId="65B8186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28D616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5574612A" w14:textId="77777777" w:rsidTr="006D05C6">
        <w:trPr>
          <w:trHeight w:val="125"/>
          <w:tblHeader/>
        </w:trPr>
        <w:tc>
          <w:tcPr>
            <w:tcW w:w="2694" w:type="dxa"/>
            <w:vMerge/>
          </w:tcPr>
          <w:p w14:paraId="359AF56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14C5C60B" w14:textId="73FE8B9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ระบบข้อมูล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และสารสนเทศที่เชื่อมโยง</w:t>
            </w:r>
            <w:r w:rsidR="009C07C0" w:rsidRPr="0015381E">
              <w:rPr>
                <w:rFonts w:ascii="TH SarabunPSK" w:eastAsia="Times New Roman" w:hAnsi="TH SarabunPSK" w:cs="TH SarabunPSK"/>
                <w:sz w:val="28"/>
                <w:cs/>
              </w:rPr>
              <w:t>กับ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data center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ระดับอำเภอ</w:t>
            </w:r>
          </w:p>
        </w:tc>
        <w:tc>
          <w:tcPr>
            <w:tcW w:w="1134" w:type="dxa"/>
            <w:gridSpan w:val="2"/>
          </w:tcPr>
          <w:p w14:paraId="024B420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14:paraId="1C2FE81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4E6CDD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14DD59C4" w14:textId="77777777" w:rsidTr="006D05C6">
        <w:trPr>
          <w:trHeight w:val="125"/>
          <w:tblHeader/>
        </w:trPr>
        <w:tc>
          <w:tcPr>
            <w:tcW w:w="2694" w:type="dxa"/>
            <w:vMerge/>
          </w:tcPr>
          <w:p w14:paraId="6CC065F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2C15A408" w14:textId="073E0982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ระบบข้อมูล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และสารสนเทศที่เชื่อมโยง</w:t>
            </w:r>
            <w:r w:rsidR="009C07C0" w:rsidRPr="0015381E">
              <w:rPr>
                <w:rFonts w:ascii="TH SarabunPSK" w:eastAsia="Times New Roman" w:hAnsi="TH SarabunPSK" w:cs="TH SarabunPSK"/>
                <w:sz w:val="28"/>
                <w:cs/>
              </w:rPr>
              <w:t>กับ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data center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ระดับอำเภอ และ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1134" w:type="dxa"/>
            <w:gridSpan w:val="2"/>
          </w:tcPr>
          <w:p w14:paraId="554289F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14:paraId="74B3B85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DB5071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02BFD5A" w14:textId="77777777" w:rsidTr="006D05C6">
        <w:trPr>
          <w:trHeight w:val="125"/>
          <w:tblHeader/>
        </w:trPr>
        <w:tc>
          <w:tcPr>
            <w:tcW w:w="2694" w:type="dxa"/>
            <w:vMerge/>
          </w:tcPr>
          <w:p w14:paraId="0AC9835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6FC00029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มีการคืนข้อมูล และสะท้อนปัญหาที่พบ ให้หน่วยบริการแก้ไข</w:t>
            </w:r>
          </w:p>
        </w:tc>
        <w:tc>
          <w:tcPr>
            <w:tcW w:w="1134" w:type="dxa"/>
            <w:gridSpan w:val="2"/>
          </w:tcPr>
          <w:p w14:paraId="33D30C2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14:paraId="4285CCF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21524A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61E4FB09" w14:textId="77777777" w:rsidTr="006D05C6">
        <w:trPr>
          <w:trHeight w:val="469"/>
          <w:tblHeader/>
        </w:trPr>
        <w:tc>
          <w:tcPr>
            <w:tcW w:w="2694" w:type="dxa"/>
            <w:vMerge/>
          </w:tcPr>
          <w:p w14:paraId="52A321A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574E500B" w14:textId="70AD4A8F" w:rsidR="00475BBD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การปรับปรุงระบบข้อมูล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และส</w:t>
            </w:r>
            <w:r w:rsidR="00475BBD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ารสนเทศให้เป็นปัจจุบัน</w:t>
            </w:r>
            <w:r w:rsidR="003150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475BBD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และถูกต้</w:t>
            </w:r>
            <w:r w:rsidR="006A174D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อง</w:t>
            </w:r>
          </w:p>
        </w:tc>
        <w:tc>
          <w:tcPr>
            <w:tcW w:w="1134" w:type="dxa"/>
            <w:gridSpan w:val="2"/>
          </w:tcPr>
          <w:p w14:paraId="72618A1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14:paraId="22FA8060" w14:textId="77777777" w:rsidR="006D05C6" w:rsidRPr="0015381E" w:rsidRDefault="006D05C6" w:rsidP="006D05C6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F1BA06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35727CC" w14:textId="77777777" w:rsidR="006A174D" w:rsidRDefault="006A174D" w:rsidP="002B75B8"/>
    <w:p w14:paraId="41FC6A13" w14:textId="77777777" w:rsidR="00E336FA" w:rsidRDefault="00E336FA" w:rsidP="002B75B8"/>
    <w:p w14:paraId="0B7E35CB" w14:textId="77777777" w:rsidR="00E336FA" w:rsidRDefault="00E336FA" w:rsidP="002B75B8"/>
    <w:p w14:paraId="03E26CE4" w14:textId="77777777" w:rsidR="00E336FA" w:rsidRDefault="00E336FA" w:rsidP="002B75B8"/>
    <w:p w14:paraId="20780686" w14:textId="77777777" w:rsidR="00E336FA" w:rsidRDefault="00E336FA" w:rsidP="002B75B8"/>
    <w:p w14:paraId="379F1627" w14:textId="77777777" w:rsidR="00E336FA" w:rsidRPr="0015381E" w:rsidRDefault="00E336FA" w:rsidP="002B75B8"/>
    <w:tbl>
      <w:tblPr>
        <w:tblW w:w="15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9167"/>
        <w:gridCol w:w="1111"/>
        <w:gridCol w:w="1111"/>
        <w:gridCol w:w="1112"/>
      </w:tblGrid>
      <w:tr w:rsidR="0015381E" w:rsidRPr="0015381E" w14:paraId="349CCE30" w14:textId="77777777" w:rsidTr="00E336FA">
        <w:trPr>
          <w:trHeight w:val="322"/>
          <w:tblHeader/>
        </w:trPr>
        <w:tc>
          <w:tcPr>
            <w:tcW w:w="2639" w:type="dxa"/>
            <w:vMerge w:val="restart"/>
            <w:shd w:val="clear" w:color="auto" w:fill="D9D9D9"/>
            <w:vAlign w:val="center"/>
          </w:tcPr>
          <w:p w14:paraId="112A8BF0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9167" w:type="dxa"/>
            <w:vMerge w:val="restart"/>
            <w:shd w:val="clear" w:color="auto" w:fill="D9D9D9"/>
            <w:vAlign w:val="center"/>
          </w:tcPr>
          <w:p w14:paraId="28473654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1111" w:type="dxa"/>
            <w:vMerge w:val="restart"/>
            <w:shd w:val="clear" w:color="auto" w:fill="D9D9D9"/>
            <w:vAlign w:val="center"/>
          </w:tcPr>
          <w:p w14:paraId="4EFBFA93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23" w:type="dxa"/>
            <w:gridSpan w:val="2"/>
            <w:shd w:val="clear" w:color="auto" w:fill="D9D9D9"/>
            <w:vAlign w:val="center"/>
          </w:tcPr>
          <w:p w14:paraId="33C8ACE0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5381E" w:rsidRPr="0015381E" w14:paraId="2CCEE93B" w14:textId="77777777" w:rsidTr="00E336FA">
        <w:trPr>
          <w:trHeight w:val="110"/>
          <w:tblHeader/>
        </w:trPr>
        <w:tc>
          <w:tcPr>
            <w:tcW w:w="2639" w:type="dxa"/>
            <w:vMerge/>
            <w:shd w:val="clear" w:color="auto" w:fill="D9D9D9"/>
            <w:vAlign w:val="center"/>
          </w:tcPr>
          <w:p w14:paraId="7E9EE5D8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vMerge/>
            <w:shd w:val="clear" w:color="auto" w:fill="D9D9D9"/>
            <w:vAlign w:val="center"/>
          </w:tcPr>
          <w:p w14:paraId="30E48A94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D9D9D9"/>
            <w:vAlign w:val="center"/>
          </w:tcPr>
          <w:p w14:paraId="4AA51406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9D9D9"/>
            <w:vAlign w:val="center"/>
          </w:tcPr>
          <w:p w14:paraId="39FE163A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112" w:type="dxa"/>
            <w:shd w:val="clear" w:color="auto" w:fill="D9D9D9"/>
            <w:vAlign w:val="center"/>
          </w:tcPr>
          <w:p w14:paraId="63A7860F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15381E" w:rsidRPr="0015381E" w14:paraId="49610E55" w14:textId="77777777" w:rsidTr="00E336FA">
        <w:trPr>
          <w:trHeight w:val="236"/>
          <w:tblHeader/>
        </w:trPr>
        <w:tc>
          <w:tcPr>
            <w:tcW w:w="2639" w:type="dxa"/>
            <w:vMerge w:val="restart"/>
          </w:tcPr>
          <w:p w14:paraId="18D658F9" w14:textId="4A620718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>2.3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นำข้อมูลมาวิเคราะห์เพื่อพัฒนาคุณภาพการป้องกัน ควบคุม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ออกแบบบริการสุขภาพให้กับกลุ่มเป้าหมาย (รายบุคคล รายกลุ่ม และกลุ่มประชากร) </w:t>
            </w:r>
          </w:p>
        </w:tc>
        <w:tc>
          <w:tcPr>
            <w:tcW w:w="9167" w:type="dxa"/>
          </w:tcPr>
          <w:p w14:paraId="72200871" w14:textId="70B89FEC" w:rsidR="002B75B8" w:rsidRPr="0015381E" w:rsidRDefault="002B75B8" w:rsidP="0029148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  <w:r w:rsidR="0029148F" w:rsidRPr="0015381E">
              <w:rPr>
                <w:rFonts w:ascii="TH SarabunPSK" w:eastAsia="Times New Roman" w:hAnsi="TH SarabunPSK" w:cs="TH SarabunPSK"/>
                <w:sz w:val="28"/>
                <w:cs/>
              </w:rPr>
              <w:t>สามารถนำข้อมูลบางส่วนมาวิเคราะห์ปัญหาได้</w:t>
            </w:r>
            <w:r w:rsidR="0029148F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11" w:type="dxa"/>
          </w:tcPr>
          <w:p w14:paraId="51F0DBE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11" w:type="dxa"/>
          </w:tcPr>
          <w:p w14:paraId="2030E25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0E68110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21A972B1" w14:textId="77777777" w:rsidTr="00E336FA">
        <w:trPr>
          <w:trHeight w:val="95"/>
          <w:tblHeader/>
        </w:trPr>
        <w:tc>
          <w:tcPr>
            <w:tcW w:w="2639" w:type="dxa"/>
            <w:vMerge/>
          </w:tcPr>
          <w:p w14:paraId="2B6FAAD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67" w:type="dxa"/>
          </w:tcPr>
          <w:p w14:paraId="75FA03BF" w14:textId="50468F8C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  <w:r w:rsidR="0029148F"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มีการนำข้อมูลจากหลายด้านมาวิเคราะห์ปัญหาตามชุดข้อมูลที่กำหนด</w:t>
            </w:r>
          </w:p>
        </w:tc>
        <w:tc>
          <w:tcPr>
            <w:tcW w:w="1111" w:type="dxa"/>
          </w:tcPr>
          <w:p w14:paraId="136EAA1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11" w:type="dxa"/>
          </w:tcPr>
          <w:p w14:paraId="177F862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124950B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6F43D0F4" w14:textId="77777777" w:rsidTr="00E336FA">
        <w:trPr>
          <w:trHeight w:val="95"/>
          <w:tblHeader/>
        </w:trPr>
        <w:tc>
          <w:tcPr>
            <w:tcW w:w="2639" w:type="dxa"/>
            <w:vMerge/>
          </w:tcPr>
          <w:p w14:paraId="7CA1A25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67" w:type="dxa"/>
          </w:tcPr>
          <w:p w14:paraId="5FDE3D6C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มีส่วนร่วม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ของทีมผู้ให้บริการ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ในการวิเคราะห์ปัญหา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จาก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ฐานข้อมูลที่เชื่อถือได้</w:t>
            </w:r>
          </w:p>
        </w:tc>
        <w:tc>
          <w:tcPr>
            <w:tcW w:w="1111" w:type="dxa"/>
          </w:tcPr>
          <w:p w14:paraId="6BE7334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11" w:type="dxa"/>
          </w:tcPr>
          <w:p w14:paraId="1FA6D28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5DE6833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6E4DE8A5" w14:textId="77777777" w:rsidTr="00E336FA">
        <w:trPr>
          <w:trHeight w:val="95"/>
          <w:tblHeader/>
        </w:trPr>
        <w:tc>
          <w:tcPr>
            <w:tcW w:w="2639" w:type="dxa"/>
            <w:vMerge/>
          </w:tcPr>
          <w:p w14:paraId="17B41EE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67" w:type="dxa"/>
          </w:tcPr>
          <w:p w14:paraId="74121393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นำผลการวิเคราะห์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ข้อมูลมาใช้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กำหนดเป้าหมาย และวางแผนพัฒนาคุณภาพการบริการป้องกันควบคุมโรค</w:t>
            </w:r>
          </w:p>
        </w:tc>
        <w:tc>
          <w:tcPr>
            <w:tcW w:w="1111" w:type="dxa"/>
          </w:tcPr>
          <w:p w14:paraId="7485ED2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11" w:type="dxa"/>
          </w:tcPr>
          <w:p w14:paraId="50E8E47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119077B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7979359E" w14:textId="77777777" w:rsidTr="00E336FA">
        <w:trPr>
          <w:trHeight w:val="449"/>
          <w:tblHeader/>
        </w:trPr>
        <w:tc>
          <w:tcPr>
            <w:tcW w:w="2639" w:type="dxa"/>
            <w:vMerge/>
          </w:tcPr>
          <w:p w14:paraId="3DE2E61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67" w:type="dxa"/>
          </w:tcPr>
          <w:p w14:paraId="44A3078E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นำผลการวิเคราะห์ข้อมูลมาใช้ออกแบบบริการสุขภาพให้กับกลุ่มเป้าหมาย</w:t>
            </w:r>
          </w:p>
        </w:tc>
        <w:tc>
          <w:tcPr>
            <w:tcW w:w="1111" w:type="dxa"/>
          </w:tcPr>
          <w:p w14:paraId="3D65B9B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11" w:type="dxa"/>
          </w:tcPr>
          <w:p w14:paraId="02916C6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1FF79E1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2ACEB1B2" w14:textId="77777777" w:rsidTr="00E336FA">
        <w:trPr>
          <w:trHeight w:val="319"/>
          <w:tblHeader/>
        </w:trPr>
        <w:tc>
          <w:tcPr>
            <w:tcW w:w="2639" w:type="dxa"/>
            <w:vMerge w:val="restart"/>
          </w:tcPr>
          <w:p w14:paraId="3A0AEE01" w14:textId="1D1DC3DC" w:rsidR="002B75B8" w:rsidRPr="0015381E" w:rsidRDefault="002B75B8" w:rsidP="004174FE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2.4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การรายงานข้อมูลที่ถูกต้อง ครบถ้วน และตรงเวลา ให้ผู้บริหารใช้ในการตัดสินใจเชิงนโยบาย</w:t>
            </w: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167" w:type="dxa"/>
          </w:tcPr>
          <w:p w14:paraId="50595CBA" w14:textId="3DA41D19" w:rsidR="002B75B8" w:rsidRPr="0015381E" w:rsidRDefault="002B75B8" w:rsidP="0011539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="0029148F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</w:t>
            </w:r>
            <w:r w:rsidR="0011539D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รรายงานข้อมูลถูกต้อง ครบถ้วนทุกปี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11" w:type="dxa"/>
          </w:tcPr>
          <w:p w14:paraId="0F47268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11" w:type="dxa"/>
          </w:tcPr>
          <w:p w14:paraId="379E1CE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47C6A5A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0735EC3B" w14:textId="77777777" w:rsidTr="00E336FA">
        <w:trPr>
          <w:trHeight w:val="322"/>
          <w:tblHeader/>
        </w:trPr>
        <w:tc>
          <w:tcPr>
            <w:tcW w:w="2639" w:type="dxa"/>
            <w:vMerge/>
          </w:tcPr>
          <w:p w14:paraId="5683B6F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7" w:type="dxa"/>
          </w:tcPr>
          <w:p w14:paraId="160E9ED0" w14:textId="2AC82895" w:rsidR="002B75B8" w:rsidRPr="0015381E" w:rsidRDefault="0029148F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2. มีการรายงานข้อมูล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ถูกต้อง ครบถ้วน</w:t>
            </w:r>
            <w:r w:rsidR="00166616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ตรงเวลา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ตามรายไตรมาส</w:t>
            </w:r>
          </w:p>
        </w:tc>
        <w:tc>
          <w:tcPr>
            <w:tcW w:w="1111" w:type="dxa"/>
          </w:tcPr>
          <w:p w14:paraId="49EF41D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11" w:type="dxa"/>
          </w:tcPr>
          <w:p w14:paraId="7ABCC7D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374C5A6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4220024C" w14:textId="77777777" w:rsidTr="00E336FA">
        <w:trPr>
          <w:trHeight w:val="327"/>
          <w:tblHeader/>
        </w:trPr>
        <w:tc>
          <w:tcPr>
            <w:tcW w:w="2639" w:type="dxa"/>
            <w:vMerge/>
          </w:tcPr>
          <w:p w14:paraId="3AB444B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7" w:type="dxa"/>
          </w:tcPr>
          <w:p w14:paraId="30BDCE11" w14:textId="24CF7305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3. จัดทำรายงานการวิเคราะห์ข้อมูล ประเมินสถานการณ์</w:t>
            </w:r>
            <w:r w:rsidR="0057732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และเปรียบเทียบข้อมูลกับสถานบริการในระดับเดียวกัน </w:t>
            </w:r>
          </w:p>
        </w:tc>
        <w:tc>
          <w:tcPr>
            <w:tcW w:w="1111" w:type="dxa"/>
          </w:tcPr>
          <w:p w14:paraId="7C973FF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11" w:type="dxa"/>
          </w:tcPr>
          <w:p w14:paraId="517E904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7F718C4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13228A91" w14:textId="77777777" w:rsidTr="00E336FA">
        <w:trPr>
          <w:trHeight w:val="310"/>
          <w:tblHeader/>
        </w:trPr>
        <w:tc>
          <w:tcPr>
            <w:tcW w:w="2639" w:type="dxa"/>
            <w:vMerge/>
          </w:tcPr>
          <w:p w14:paraId="6104EA8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7" w:type="dxa"/>
          </w:tcPr>
          <w:p w14:paraId="14A75EB2" w14:textId="4AA28DBF" w:rsidR="002B75B8" w:rsidRPr="0015381E" w:rsidRDefault="002B75B8" w:rsidP="005773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4.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มีการนำข้อมู</w:t>
            </w:r>
            <w:r w:rsidR="00577328">
              <w:rPr>
                <w:rFonts w:ascii="TH SarabunPSK" w:eastAsia="Times New Roman" w:hAnsi="TH SarabunPSK" w:cs="TH SarabunPSK"/>
                <w:sz w:val="28"/>
                <w:cs/>
              </w:rPr>
              <w:t>ลจากการรายงานการวิเคราะห์ข้อมูล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มาใช้เพื่อเป็นแนวทางในการ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ปัญหา</w:t>
            </w:r>
          </w:p>
        </w:tc>
        <w:tc>
          <w:tcPr>
            <w:tcW w:w="1111" w:type="dxa"/>
          </w:tcPr>
          <w:p w14:paraId="73E897F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11" w:type="dxa"/>
          </w:tcPr>
          <w:p w14:paraId="3D1B05F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50C0E51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0F314D68" w14:textId="77777777" w:rsidTr="00E336FA">
        <w:trPr>
          <w:trHeight w:val="315"/>
          <w:tblHeader/>
        </w:trPr>
        <w:tc>
          <w:tcPr>
            <w:tcW w:w="2639" w:type="dxa"/>
            <w:vMerge/>
          </w:tcPr>
          <w:p w14:paraId="2F2A87E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7" w:type="dxa"/>
          </w:tcPr>
          <w:p w14:paraId="0DACC812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5. มี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การนำเสนอรายงานการวิเคราะห์ข้อมูลแก่ผู้บริหารเพื่อใช้ประกอบการตัดสินใจเชิงนโยบาย</w:t>
            </w:r>
          </w:p>
        </w:tc>
        <w:tc>
          <w:tcPr>
            <w:tcW w:w="1111" w:type="dxa"/>
          </w:tcPr>
          <w:p w14:paraId="3884068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11" w:type="dxa"/>
          </w:tcPr>
          <w:p w14:paraId="3BFB0E0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295724F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6CADBC10" w14:textId="77777777" w:rsidTr="00E336FA">
        <w:trPr>
          <w:trHeight w:val="316"/>
          <w:tblHeader/>
        </w:trPr>
        <w:tc>
          <w:tcPr>
            <w:tcW w:w="15140" w:type="dxa"/>
            <w:gridSpan w:val="5"/>
            <w:shd w:val="clear" w:color="auto" w:fill="D6E3BC"/>
            <w:vAlign w:val="center"/>
          </w:tcPr>
          <w:p w14:paraId="71733B10" w14:textId="751CB3B1" w:rsidR="002B75B8" w:rsidRPr="00403ED4" w:rsidRDefault="003F3ED2" w:rsidP="00A944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B75B8"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การปรับระบบ</w:t>
            </w:r>
            <w:r w:rsidR="00FB42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75B8"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และกระบวนการบริการ</w:t>
            </w:r>
          </w:p>
        </w:tc>
      </w:tr>
      <w:tr w:rsidR="0015381E" w:rsidRPr="0015381E" w14:paraId="5E637F62" w14:textId="77777777" w:rsidTr="00E336FA">
        <w:trPr>
          <w:trHeight w:val="270"/>
          <w:tblHeader/>
        </w:trPr>
        <w:tc>
          <w:tcPr>
            <w:tcW w:w="2639" w:type="dxa"/>
            <w:vMerge w:val="restart"/>
          </w:tcPr>
          <w:p w14:paraId="4F5F31E1" w14:textId="6FE552E9" w:rsidR="006D05C6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3.1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การให้บริการคัดกรองโรคเบาหวาน ความดันโลหิตสูง</w:t>
            </w:r>
            <w:r w:rsidR="00C2228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ประเมินระยะของโรค ความเสี่ยง โอกาสเสี่ยง</w:t>
            </w:r>
            <w:r w:rsidR="0057732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และปัจจัยกำหนดของผู้รับบริการ</w:t>
            </w:r>
            <w:r w:rsidR="00E839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</w:p>
          <w:p w14:paraId="60149757" w14:textId="4B949A70" w:rsidR="00AA1E3F" w:rsidRPr="0015381E" w:rsidRDefault="002B75B8" w:rsidP="006D05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นำมาวิเคราะห์ข้อมูลรายก</w:t>
            </w:r>
            <w:r w:rsidR="00166616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ลุ่ม (กลุ่มปกติ กลุ่มเสี่ยง กลุ่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มที่มีภาวะแทรกซ้อน)</w:t>
            </w:r>
          </w:p>
        </w:tc>
        <w:tc>
          <w:tcPr>
            <w:tcW w:w="9167" w:type="dxa"/>
          </w:tcPr>
          <w:p w14:paraId="10FEC33E" w14:textId="6F3DD398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มีกระบวนการ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คัดกรอง</w:t>
            </w:r>
            <w:r w:rsidR="0057732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แต่ไม่เป็นไปตามแนวทางมาตรฐาน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11" w:type="dxa"/>
          </w:tcPr>
          <w:p w14:paraId="1894E4D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11" w:type="dxa"/>
          </w:tcPr>
          <w:p w14:paraId="231AB76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52FA10C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026BDDFE" w14:textId="77777777" w:rsidTr="00E336FA">
        <w:trPr>
          <w:trHeight w:val="110"/>
          <w:tblHeader/>
        </w:trPr>
        <w:tc>
          <w:tcPr>
            <w:tcW w:w="2639" w:type="dxa"/>
            <w:vMerge/>
          </w:tcPr>
          <w:p w14:paraId="2A1AB68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67" w:type="dxa"/>
          </w:tcPr>
          <w:p w14:paraId="5DDA4B43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มีการคัดกรอง มีการวินิจฉัยโรคร่วมกับการประเมินระยะของโรค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และมีการลงทะเบียนแยกกลุ่ม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11" w:type="dxa"/>
          </w:tcPr>
          <w:p w14:paraId="1A8635D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11" w:type="dxa"/>
          </w:tcPr>
          <w:p w14:paraId="29CC2D2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18EE20C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2D8F4CA8" w14:textId="77777777" w:rsidTr="00E336FA">
        <w:trPr>
          <w:trHeight w:val="110"/>
          <w:tblHeader/>
        </w:trPr>
        <w:tc>
          <w:tcPr>
            <w:tcW w:w="2639" w:type="dxa"/>
            <w:vMerge/>
          </w:tcPr>
          <w:p w14:paraId="7F30042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67" w:type="dxa"/>
          </w:tcPr>
          <w:p w14:paraId="701B624B" w14:textId="31EB6235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มีการประเมินความเสี่ยง โอกาสเสี่ยง และประเมินพฤติกรรมสุขภาพ</w:t>
            </w:r>
            <w:r w:rsidR="00E839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รวมทั้งการจัดบริการตามกลุ่ม</w:t>
            </w:r>
            <w:r w:rsidR="0057732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แต่ไม่ครบทุกกลุ่ม</w:t>
            </w:r>
          </w:p>
        </w:tc>
        <w:tc>
          <w:tcPr>
            <w:tcW w:w="1111" w:type="dxa"/>
          </w:tcPr>
          <w:p w14:paraId="6596D53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11" w:type="dxa"/>
          </w:tcPr>
          <w:p w14:paraId="667DEC6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07E3145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D05C6" w:rsidRPr="0015381E" w14:paraId="1E44C673" w14:textId="77777777" w:rsidTr="00E336FA">
        <w:trPr>
          <w:trHeight w:val="110"/>
          <w:tblHeader/>
        </w:trPr>
        <w:tc>
          <w:tcPr>
            <w:tcW w:w="2639" w:type="dxa"/>
            <w:vMerge/>
          </w:tcPr>
          <w:p w14:paraId="3FABB408" w14:textId="77777777" w:rsidR="006D05C6" w:rsidRPr="0015381E" w:rsidRDefault="006D05C6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67" w:type="dxa"/>
          </w:tcPr>
          <w:p w14:paraId="39267ADD" w14:textId="66D50B71" w:rsidR="006D05C6" w:rsidRPr="0015381E" w:rsidRDefault="006D05C6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มีการประเมินความเสี่ยง โอกาสเสี่ยง และประเมินพฤติกรรมสุขภาพ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รวมทั้งการจัดบริการตามกลุ่มครบทุกกลุ่ม</w:t>
            </w:r>
          </w:p>
        </w:tc>
        <w:tc>
          <w:tcPr>
            <w:tcW w:w="1111" w:type="dxa"/>
          </w:tcPr>
          <w:p w14:paraId="14442F9A" w14:textId="1624D17C" w:rsidR="006D05C6" w:rsidRPr="0015381E" w:rsidRDefault="006D05C6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11" w:type="dxa"/>
          </w:tcPr>
          <w:p w14:paraId="16E2ED15" w14:textId="77777777" w:rsidR="006D05C6" w:rsidRPr="0015381E" w:rsidRDefault="006D05C6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1AADF2B5" w14:textId="77777777" w:rsidR="006D05C6" w:rsidRPr="0015381E" w:rsidRDefault="006D05C6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D05C6" w:rsidRPr="0015381E" w14:paraId="17214E18" w14:textId="77777777" w:rsidTr="00E336FA">
        <w:trPr>
          <w:trHeight w:val="1873"/>
          <w:tblHeader/>
        </w:trPr>
        <w:tc>
          <w:tcPr>
            <w:tcW w:w="2639" w:type="dxa"/>
            <w:vMerge/>
          </w:tcPr>
          <w:p w14:paraId="55EE42FC" w14:textId="77777777" w:rsidR="006D05C6" w:rsidRPr="0015381E" w:rsidRDefault="006D05C6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67" w:type="dxa"/>
          </w:tcPr>
          <w:p w14:paraId="308C9CC8" w14:textId="08758BDD" w:rsidR="006D05C6" w:rsidRPr="0015381E" w:rsidRDefault="006D05C6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มีการติดตามประเมินผลการจัดการทุกกลุ่มตามระยะของโรคอย่างต่อเนื่อง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11" w:type="dxa"/>
          </w:tcPr>
          <w:p w14:paraId="1D677954" w14:textId="20834B25" w:rsidR="006D05C6" w:rsidRPr="0015381E" w:rsidRDefault="006D05C6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11" w:type="dxa"/>
          </w:tcPr>
          <w:p w14:paraId="25A648BC" w14:textId="77777777" w:rsidR="006D05C6" w:rsidRPr="0015381E" w:rsidRDefault="006D05C6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2" w:type="dxa"/>
          </w:tcPr>
          <w:p w14:paraId="77411721" w14:textId="77777777" w:rsidR="006D05C6" w:rsidRPr="0015381E" w:rsidRDefault="006D05C6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D2196FA" w14:textId="77777777" w:rsidR="00E336FA" w:rsidRDefault="00E336FA"/>
    <w:p w14:paraId="3CA9F998" w14:textId="77777777" w:rsidR="00E336FA" w:rsidRDefault="00E336FA"/>
    <w:p w14:paraId="5FD910F6" w14:textId="77777777" w:rsidR="00E336FA" w:rsidRDefault="00E336FA"/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0489"/>
        <w:gridCol w:w="992"/>
        <w:gridCol w:w="993"/>
        <w:gridCol w:w="992"/>
      </w:tblGrid>
      <w:tr w:rsidR="00343A35" w:rsidRPr="0015381E" w14:paraId="526C8B72" w14:textId="77777777" w:rsidTr="006D05C6">
        <w:trPr>
          <w:tblHeader/>
        </w:trPr>
        <w:tc>
          <w:tcPr>
            <w:tcW w:w="1986" w:type="dxa"/>
            <w:vMerge w:val="restart"/>
            <w:shd w:val="clear" w:color="auto" w:fill="D9D9D9"/>
            <w:vAlign w:val="center"/>
          </w:tcPr>
          <w:p w14:paraId="6A85727E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10489" w:type="dxa"/>
            <w:vMerge w:val="restart"/>
            <w:shd w:val="clear" w:color="auto" w:fill="D9D9D9"/>
            <w:vAlign w:val="center"/>
          </w:tcPr>
          <w:p w14:paraId="1C862FE1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62E797FD" w14:textId="197CC88E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69BEA929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A94421" w:rsidRPr="0015381E" w14:paraId="17A30B1F" w14:textId="77777777" w:rsidTr="006D05C6">
        <w:trPr>
          <w:tblHeader/>
        </w:trPr>
        <w:tc>
          <w:tcPr>
            <w:tcW w:w="1986" w:type="dxa"/>
            <w:vMerge/>
            <w:shd w:val="clear" w:color="auto" w:fill="D9D9D9"/>
            <w:vAlign w:val="center"/>
          </w:tcPr>
          <w:p w14:paraId="292E706D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9" w:type="dxa"/>
            <w:vMerge/>
            <w:shd w:val="clear" w:color="auto" w:fill="D9D9D9"/>
            <w:vAlign w:val="center"/>
          </w:tcPr>
          <w:p w14:paraId="759BE188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782819BC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357040E7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E769E48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A94421" w:rsidRPr="0015381E" w14:paraId="0E907478" w14:textId="77777777" w:rsidTr="006D05C6">
        <w:trPr>
          <w:trHeight w:val="359"/>
          <w:tblHeader/>
        </w:trPr>
        <w:tc>
          <w:tcPr>
            <w:tcW w:w="1986" w:type="dxa"/>
            <w:vMerge w:val="restart"/>
          </w:tcPr>
          <w:p w14:paraId="64EE6B5E" w14:textId="5DCE304F" w:rsidR="002B75B8" w:rsidRPr="0015381E" w:rsidRDefault="002B75B8" w:rsidP="004250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5381E">
              <w:rPr>
                <w:rFonts w:ascii="TH SarabunPSK" w:hAnsi="TH SarabunPSK" w:cs="TH SarabunPSK"/>
                <w:sz w:val="28"/>
              </w:rPr>
              <w:t>3.2</w:t>
            </w:r>
            <w:r w:rsidRPr="0015381E">
              <w:rPr>
                <w:rFonts w:ascii="TH SarabunPSK" w:hAnsi="TH SarabunPSK" w:cs="TH SarabunPSK"/>
                <w:sz w:val="28"/>
                <w:cs/>
              </w:rPr>
              <w:t xml:space="preserve">  การวินิจฉัยลงทะเบียนผู้ป่วยใหม่</w:t>
            </w:r>
            <w:r w:rsidR="00762482" w:rsidRPr="0015381E">
              <w:rPr>
                <w:rFonts w:ascii="TH SarabunPSK" w:hAnsi="TH SarabunPSK" w:cs="TH SarabunPSK" w:hint="cs"/>
                <w:sz w:val="28"/>
                <w:cs/>
              </w:rPr>
              <w:t>และแจ้งผลการวินิจฉัยแก่สถานบริการเครือข่ายที่ส่งมา</w:t>
            </w:r>
            <w:r w:rsidRPr="001538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489" w:type="dxa"/>
          </w:tcPr>
          <w:p w14:paraId="2999DD73" w14:textId="1FF28F7F" w:rsidR="002B75B8" w:rsidRPr="0015381E" w:rsidRDefault="002B75B8" w:rsidP="009176D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5381E">
              <w:rPr>
                <w:rFonts w:ascii="TH SarabunPSK" w:hAnsi="TH SarabunPSK" w:cs="TH SarabunPSK"/>
                <w:sz w:val="28"/>
                <w:cs/>
              </w:rPr>
              <w:t>1. มีการวินิจฉัย</w:t>
            </w:r>
            <w:r w:rsidR="005773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hAnsi="TH SarabunPSK" w:cs="TH SarabunPSK"/>
                <w:sz w:val="28"/>
                <w:cs/>
              </w:rPr>
              <w:t>และลงทะเบียน</w:t>
            </w:r>
            <w:r w:rsidRPr="0015381E">
              <w:rPr>
                <w:rFonts w:ascii="TH SarabunPSK" w:hAnsi="TH SarabunPSK" w:cs="TH SarabunPSK" w:hint="cs"/>
                <w:sz w:val="28"/>
                <w:cs/>
              </w:rPr>
              <w:t>ผู้ป่วย</w:t>
            </w:r>
            <w:r w:rsidRPr="0015381E">
              <w:rPr>
                <w:rFonts w:ascii="TH SarabunPSK" w:hAnsi="TH SarabunPSK" w:cs="TH SarabunPSK"/>
                <w:sz w:val="28"/>
                <w:cs/>
              </w:rPr>
              <w:t>รายใหม่</w:t>
            </w:r>
            <w:r w:rsidRPr="0015381E">
              <w:rPr>
                <w:rFonts w:ascii="TH SarabunPSK" w:hAnsi="TH SarabunPSK" w:cs="TH SarabunPSK" w:hint="cs"/>
                <w:sz w:val="28"/>
                <w:cs/>
              </w:rPr>
              <w:t>อย่างครบถ้วน</w:t>
            </w:r>
          </w:p>
        </w:tc>
        <w:tc>
          <w:tcPr>
            <w:tcW w:w="992" w:type="dxa"/>
          </w:tcPr>
          <w:p w14:paraId="0ED158A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3" w:type="dxa"/>
          </w:tcPr>
          <w:p w14:paraId="1041AF6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2F365A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3B2171CB" w14:textId="77777777" w:rsidTr="006D05C6">
        <w:trPr>
          <w:tblHeader/>
        </w:trPr>
        <w:tc>
          <w:tcPr>
            <w:tcW w:w="1986" w:type="dxa"/>
            <w:vMerge/>
          </w:tcPr>
          <w:p w14:paraId="56D0D22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241BACC4" w14:textId="505875CC" w:rsidR="002B75B8" w:rsidRPr="0015381E" w:rsidRDefault="002B75B8" w:rsidP="0011539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hAnsi="TH SarabunPSK" w:cs="TH SarabunPSK"/>
                <w:sz w:val="28"/>
                <w:cs/>
              </w:rPr>
              <w:t>2. มีการแจ้งข้อมูลการเจ็บป่วย</w:t>
            </w:r>
            <w:r w:rsidR="005773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hAnsi="TH SarabunPSK" w:cs="TH SarabunPSK"/>
                <w:sz w:val="28"/>
                <w:cs/>
              </w:rPr>
              <w:t>และปัจจัยเสี่ยงแก่ผู้รับบริกา</w:t>
            </w:r>
            <w:r w:rsidR="00577328">
              <w:rPr>
                <w:rFonts w:ascii="TH SarabunPSK" w:hAnsi="TH SarabunPSK" w:cs="TH SarabunPSK"/>
                <w:sz w:val="28"/>
                <w:cs/>
              </w:rPr>
              <w:t>รรายบุคคล</w:t>
            </w:r>
            <w:r w:rsidR="0011539D" w:rsidRPr="0015381E">
              <w:rPr>
                <w:rFonts w:ascii="TH SarabunPSK" w:hAnsi="TH SarabunPSK" w:cs="TH SarabunPSK" w:hint="cs"/>
                <w:sz w:val="28"/>
                <w:cs/>
              </w:rPr>
              <w:t>ด้วยวาจา</w:t>
            </w:r>
            <w:r w:rsidR="005773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539D" w:rsidRPr="0015381E">
              <w:rPr>
                <w:rFonts w:ascii="TH SarabunPSK" w:hAnsi="TH SarabunPSK" w:cs="TH SarabunPSK" w:hint="cs"/>
                <w:sz w:val="28"/>
                <w:cs/>
              </w:rPr>
              <w:t>และการ</w:t>
            </w:r>
            <w:r w:rsidRPr="0015381E">
              <w:rPr>
                <w:rFonts w:ascii="TH SarabunPSK" w:hAnsi="TH SarabunPSK" w:cs="TH SarabunPSK"/>
                <w:sz w:val="28"/>
                <w:cs/>
              </w:rPr>
              <w:t>ใช้สื่อ</w:t>
            </w:r>
            <w:r w:rsidR="005773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hAnsi="TH SarabunPSK" w:cs="TH SarabunPSK"/>
                <w:sz w:val="28"/>
                <w:cs/>
              </w:rPr>
              <w:t>หรือเอกสารอื่นๆ เช่น สมุดประจำตัวผู้รับบริการ</w:t>
            </w:r>
          </w:p>
        </w:tc>
        <w:tc>
          <w:tcPr>
            <w:tcW w:w="992" w:type="dxa"/>
          </w:tcPr>
          <w:p w14:paraId="54BF995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14:paraId="5569A88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172C5F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1243BB26" w14:textId="77777777" w:rsidTr="006D05C6">
        <w:trPr>
          <w:tblHeader/>
        </w:trPr>
        <w:tc>
          <w:tcPr>
            <w:tcW w:w="1986" w:type="dxa"/>
            <w:vMerge/>
          </w:tcPr>
          <w:p w14:paraId="0D17432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5077F0CE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hAnsi="TH SarabunPSK" w:cs="TH SarabunPSK"/>
                <w:sz w:val="28"/>
                <w:cs/>
              </w:rPr>
              <w:t>3. มีทะเบียนแสดงการจัดกลุ่มผู้ป่วย จำแนกตามระยะของโรค</w:t>
            </w:r>
          </w:p>
        </w:tc>
        <w:tc>
          <w:tcPr>
            <w:tcW w:w="992" w:type="dxa"/>
          </w:tcPr>
          <w:p w14:paraId="245DED2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3" w:type="dxa"/>
          </w:tcPr>
          <w:p w14:paraId="42607EC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AEBC72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1FD295C0" w14:textId="77777777" w:rsidTr="006D05C6">
        <w:trPr>
          <w:tblHeader/>
        </w:trPr>
        <w:tc>
          <w:tcPr>
            <w:tcW w:w="1986" w:type="dxa"/>
            <w:vMerge/>
          </w:tcPr>
          <w:p w14:paraId="4B6F591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09B9178E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hAnsi="TH SarabunPSK" w:cs="TH SarabunPSK"/>
                <w:sz w:val="28"/>
                <w:cs/>
              </w:rPr>
              <w:t>4. มีการวิเคราะห์ข้อมูลปัจจัยเสี่ยงรายบุคคล และจัดเป็นรายกลุ่ม</w:t>
            </w:r>
          </w:p>
        </w:tc>
        <w:tc>
          <w:tcPr>
            <w:tcW w:w="992" w:type="dxa"/>
          </w:tcPr>
          <w:p w14:paraId="1CC95A6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3" w:type="dxa"/>
          </w:tcPr>
          <w:p w14:paraId="739E2DF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656ED1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34643E7F" w14:textId="77777777" w:rsidTr="006D05C6">
        <w:trPr>
          <w:tblHeader/>
        </w:trPr>
        <w:tc>
          <w:tcPr>
            <w:tcW w:w="1986" w:type="dxa"/>
            <w:vMerge/>
          </w:tcPr>
          <w:p w14:paraId="6CC7AD0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4345F448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hAnsi="TH SarabunPSK" w:cs="TH SarabunPSK"/>
                <w:sz w:val="28"/>
                <w:cs/>
              </w:rPr>
              <w:t>5. มีการคืนข้อมูลรายบุคคล และรายกลุ่มให้กับเครือข่าย</w:t>
            </w:r>
          </w:p>
        </w:tc>
        <w:tc>
          <w:tcPr>
            <w:tcW w:w="992" w:type="dxa"/>
          </w:tcPr>
          <w:p w14:paraId="6DB9490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93" w:type="dxa"/>
          </w:tcPr>
          <w:p w14:paraId="7834117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090219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55B3BD85" w14:textId="77777777" w:rsidTr="006D05C6">
        <w:trPr>
          <w:tblHeader/>
        </w:trPr>
        <w:tc>
          <w:tcPr>
            <w:tcW w:w="1986" w:type="dxa"/>
            <w:vMerge w:val="restart"/>
          </w:tcPr>
          <w:p w14:paraId="04BE55EC" w14:textId="0F30FA33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>3.3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การตรวจคัดกรองภาวะแทรกซ้อนของโรคเบาหวาน และความดันโลหิตสูง</w:t>
            </w:r>
          </w:p>
          <w:p w14:paraId="14F2FE2A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490D4EA9" w14:textId="6CAC054C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ตรวจคัดกรองภาวะแทรกซ้อน</w:t>
            </w:r>
            <w:r w:rsidR="0057732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แต่ไม่ครบถ้วน        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</w:p>
        </w:tc>
        <w:tc>
          <w:tcPr>
            <w:tcW w:w="992" w:type="dxa"/>
          </w:tcPr>
          <w:p w14:paraId="1E8F90D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3" w:type="dxa"/>
          </w:tcPr>
          <w:p w14:paraId="04B41F0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D17661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7BCD9490" w14:textId="77777777" w:rsidTr="006D05C6">
        <w:trPr>
          <w:tblHeader/>
        </w:trPr>
        <w:tc>
          <w:tcPr>
            <w:tcW w:w="1986" w:type="dxa"/>
            <w:vMerge/>
          </w:tcPr>
          <w:p w14:paraId="6B7A704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53315EC1" w14:textId="04999C1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มีการตรวจคัดกรอง</w:t>
            </w:r>
            <w:r w:rsidR="007F266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และประเมินภาวะแทรกซ้อนของโรคเบาหวาน และความดันโลหิตสูง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ครบถ้วน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ถูกต้อง</w:t>
            </w:r>
          </w:p>
        </w:tc>
        <w:tc>
          <w:tcPr>
            <w:tcW w:w="992" w:type="dxa"/>
          </w:tcPr>
          <w:p w14:paraId="280CF6B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14:paraId="1462AEB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8D483B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65D31A6D" w14:textId="77777777" w:rsidTr="006D05C6">
        <w:trPr>
          <w:tblHeader/>
        </w:trPr>
        <w:tc>
          <w:tcPr>
            <w:tcW w:w="1986" w:type="dxa"/>
            <w:vMerge/>
          </w:tcPr>
          <w:p w14:paraId="18C9420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7BF7387F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มีการตรวจคัดกรองภาวะแทรกซ้อนของโรคเบาหวาน และความดันโลหิตสูง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ครบถ้วน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และจัดระบบบริการตามความเสี่ยงที่ประเมินได้ </w:t>
            </w:r>
          </w:p>
        </w:tc>
        <w:tc>
          <w:tcPr>
            <w:tcW w:w="992" w:type="dxa"/>
          </w:tcPr>
          <w:p w14:paraId="563F492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3" w:type="dxa"/>
          </w:tcPr>
          <w:p w14:paraId="54E7836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0A85BB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0A429DE5" w14:textId="77777777" w:rsidTr="006D05C6">
        <w:trPr>
          <w:tblHeader/>
        </w:trPr>
        <w:tc>
          <w:tcPr>
            <w:tcW w:w="1986" w:type="dxa"/>
            <w:vMerge/>
          </w:tcPr>
          <w:p w14:paraId="6EA9A21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7CBCF631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มีการตรวจคัดกรองภาวะแทรกซ้อนของโรคเบาหวาน และความดันโลหิตสูง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ครบถ้วน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ถูกต้อง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และดำเนินงานตามระบบบริการที่จัดไว้</w:t>
            </w:r>
          </w:p>
        </w:tc>
        <w:tc>
          <w:tcPr>
            <w:tcW w:w="992" w:type="dxa"/>
          </w:tcPr>
          <w:p w14:paraId="783DB6E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3" w:type="dxa"/>
          </w:tcPr>
          <w:p w14:paraId="729E948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8B6074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20ED939E" w14:textId="77777777" w:rsidTr="006D05C6">
        <w:trPr>
          <w:tblHeader/>
        </w:trPr>
        <w:tc>
          <w:tcPr>
            <w:tcW w:w="1986" w:type="dxa"/>
            <w:vMerge/>
          </w:tcPr>
          <w:p w14:paraId="38AFFEE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52D2E445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มีการติดตามประเมินผล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ของการดำเนินงานตามระบบบริการที่จัดไว้</w:t>
            </w:r>
          </w:p>
        </w:tc>
        <w:tc>
          <w:tcPr>
            <w:tcW w:w="992" w:type="dxa"/>
          </w:tcPr>
          <w:p w14:paraId="7F8C0AA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93" w:type="dxa"/>
          </w:tcPr>
          <w:p w14:paraId="3A825FF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6A988B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3A4B1123" w14:textId="77777777" w:rsidTr="006D05C6">
        <w:trPr>
          <w:tblHeader/>
        </w:trPr>
        <w:tc>
          <w:tcPr>
            <w:tcW w:w="1986" w:type="dxa"/>
            <w:vMerge w:val="restart"/>
          </w:tcPr>
          <w:p w14:paraId="5544D968" w14:textId="5E781C26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3.4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ผู้ประสานงาน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NCDs system Manager/ Coordinator)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ร่วมกับ </w:t>
            </w:r>
          </w:p>
          <w:p w14:paraId="6E5B44F8" w14:textId="77777777" w:rsidR="002B75B8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ทีมสห</w:t>
            </w:r>
            <w:proofErr w:type="spellEnd"/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วิชาชีพ</w:t>
            </w:r>
          </w:p>
          <w:p w14:paraId="3E71D3A8" w14:textId="77777777" w:rsidR="00AA1E3F" w:rsidRDefault="00AA1E3F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FD1ADB9" w14:textId="77777777" w:rsidR="00AA1E3F" w:rsidRDefault="00AA1E3F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D554FC9" w14:textId="77777777" w:rsidR="00AA1E3F" w:rsidRPr="0015381E" w:rsidRDefault="00AA1E3F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89" w:type="dxa"/>
          </w:tcPr>
          <w:p w14:paraId="5CE2A62A" w14:textId="6107326A" w:rsidR="002B75B8" w:rsidRPr="0015381E" w:rsidRDefault="00383A44" w:rsidP="00383A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มีผู้ประสานงานอย่างไม่เป็น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ทาง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14:paraId="7E0D726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3" w:type="dxa"/>
          </w:tcPr>
          <w:p w14:paraId="64EB78E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88AA79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0A0DE6D4" w14:textId="77777777" w:rsidTr="006D05C6">
        <w:trPr>
          <w:tblHeader/>
        </w:trPr>
        <w:tc>
          <w:tcPr>
            <w:tcW w:w="1986" w:type="dxa"/>
            <w:vMerge/>
          </w:tcPr>
          <w:p w14:paraId="6CDD2CA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7C07D531" w14:textId="664BEEBE" w:rsidR="002B75B8" w:rsidRPr="0015381E" w:rsidRDefault="007F266E" w:rsidP="00383A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2. มีผู้ประสานงาน</w:t>
            </w:r>
            <w:r w:rsidR="00383A44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ที่ได้รับการแต่งตั้ง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83A44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แต่ยัง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ไม่ผ่านการอบรม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</w:rPr>
              <w:t xml:space="preserve">nurse case manager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</w:rPr>
              <w:t>system manager</w:t>
            </w:r>
          </w:p>
        </w:tc>
        <w:tc>
          <w:tcPr>
            <w:tcW w:w="992" w:type="dxa"/>
          </w:tcPr>
          <w:p w14:paraId="538AABD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14:paraId="09EE43E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4AE9EC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34BE944A" w14:textId="77777777" w:rsidTr="006D05C6">
        <w:trPr>
          <w:tblHeader/>
        </w:trPr>
        <w:tc>
          <w:tcPr>
            <w:tcW w:w="1986" w:type="dxa"/>
            <w:vMerge/>
          </w:tcPr>
          <w:p w14:paraId="525CFEC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54A6CEC4" w14:textId="14C33614" w:rsidR="002B75B8" w:rsidRPr="0015381E" w:rsidRDefault="002B75B8" w:rsidP="007F26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3. มีผู้ประสานงาน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NCD system manager/ coordinator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proofErr w:type="spellStart"/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ทีมสห</w:t>
            </w:r>
            <w:proofErr w:type="spellEnd"/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วิชาชีพ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ที่มีคำสั่งแต่งตั้ง</w:t>
            </w:r>
            <w:r w:rsidR="007F266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พร้อมทั้ง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กำหนดบทบาทหน้าที่ชัดเจน</w:t>
            </w:r>
          </w:p>
        </w:tc>
        <w:tc>
          <w:tcPr>
            <w:tcW w:w="992" w:type="dxa"/>
          </w:tcPr>
          <w:p w14:paraId="1E57111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3" w:type="dxa"/>
          </w:tcPr>
          <w:p w14:paraId="0D36872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FECA68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20DD08DE" w14:textId="77777777" w:rsidTr="006D05C6">
        <w:trPr>
          <w:trHeight w:val="415"/>
          <w:tblHeader/>
        </w:trPr>
        <w:tc>
          <w:tcPr>
            <w:tcW w:w="1986" w:type="dxa"/>
            <w:vMerge/>
          </w:tcPr>
          <w:p w14:paraId="0E4BBAB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0A46E489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มีการประสานงานเชื่อมโยงการดำเนินงานทุกหน่วยงานที่เกี่ยวข้องภายในโรงพยาบาล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ร่วมกับ</w:t>
            </w:r>
            <w:proofErr w:type="spellStart"/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ทีมสห</w:t>
            </w:r>
            <w:proofErr w:type="spellEnd"/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วิชาชีพ</w:t>
            </w:r>
          </w:p>
        </w:tc>
        <w:tc>
          <w:tcPr>
            <w:tcW w:w="992" w:type="dxa"/>
          </w:tcPr>
          <w:p w14:paraId="5CBA1E6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3" w:type="dxa"/>
          </w:tcPr>
          <w:p w14:paraId="6B2C5B6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FBC964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94421" w:rsidRPr="0015381E" w14:paraId="527E46A0" w14:textId="77777777" w:rsidTr="006D05C6">
        <w:trPr>
          <w:trHeight w:val="407"/>
          <w:tblHeader/>
        </w:trPr>
        <w:tc>
          <w:tcPr>
            <w:tcW w:w="1986" w:type="dxa"/>
            <w:vMerge/>
          </w:tcPr>
          <w:p w14:paraId="5AA9EA8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89" w:type="dxa"/>
          </w:tcPr>
          <w:p w14:paraId="43978B52" w14:textId="26D4661E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มีการประสานงานเชื่อมโยงการดำเนินงานทุกหน่วยงานที่เกี่ยวข้องภายใน</w:t>
            </w:r>
            <w:r w:rsidR="0057732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577328">
              <w:rPr>
                <w:rFonts w:ascii="TH SarabunPSK" w:eastAsia="Times New Roman" w:hAnsi="TH SarabunPSK" w:cs="TH SarabunPSK"/>
                <w:sz w:val="28"/>
                <w:cs/>
              </w:rPr>
              <w:t>และภายนอกโรงพยาบาล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รวมถึงเครือข่าย</w:t>
            </w:r>
          </w:p>
        </w:tc>
        <w:tc>
          <w:tcPr>
            <w:tcW w:w="992" w:type="dxa"/>
          </w:tcPr>
          <w:p w14:paraId="27C8A4C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93" w:type="dxa"/>
          </w:tcPr>
          <w:p w14:paraId="5767286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B86191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C908F9" w14:textId="77777777" w:rsidR="006D05C6" w:rsidRDefault="006D05C6"/>
    <w:p w14:paraId="2D4B86F5" w14:textId="77777777" w:rsidR="006D05C6" w:rsidRDefault="006D05C6"/>
    <w:p w14:paraId="256C97EB" w14:textId="77777777" w:rsidR="00E336FA" w:rsidRDefault="00E336FA"/>
    <w:p w14:paraId="520CD116" w14:textId="77777777" w:rsidR="00E336FA" w:rsidRDefault="00E336FA"/>
    <w:p w14:paraId="50BE141B" w14:textId="77777777" w:rsidR="00E336FA" w:rsidRDefault="00E336FA"/>
    <w:tbl>
      <w:tblPr>
        <w:tblW w:w="154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9733"/>
        <w:gridCol w:w="989"/>
        <w:gridCol w:w="1130"/>
        <w:gridCol w:w="919"/>
      </w:tblGrid>
      <w:tr w:rsidR="00343A35" w:rsidRPr="0015381E" w14:paraId="691A16BA" w14:textId="77777777" w:rsidTr="00AC388B">
        <w:trPr>
          <w:trHeight w:val="189"/>
          <w:tblHeader/>
        </w:trPr>
        <w:tc>
          <w:tcPr>
            <w:tcW w:w="2696" w:type="dxa"/>
            <w:vMerge w:val="restart"/>
            <w:shd w:val="clear" w:color="auto" w:fill="D9D9D9"/>
            <w:vAlign w:val="center"/>
          </w:tcPr>
          <w:p w14:paraId="30084558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9733" w:type="dxa"/>
            <w:vMerge w:val="restart"/>
            <w:shd w:val="clear" w:color="auto" w:fill="D9D9D9"/>
            <w:vAlign w:val="center"/>
          </w:tcPr>
          <w:p w14:paraId="48590215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989" w:type="dxa"/>
            <w:vMerge w:val="restart"/>
            <w:shd w:val="clear" w:color="auto" w:fill="D9D9D9"/>
            <w:vAlign w:val="center"/>
          </w:tcPr>
          <w:p w14:paraId="19B1B38D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49" w:type="dxa"/>
            <w:gridSpan w:val="2"/>
            <w:shd w:val="clear" w:color="auto" w:fill="D9D9D9"/>
            <w:vAlign w:val="center"/>
          </w:tcPr>
          <w:p w14:paraId="5141EC7B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43A35" w:rsidRPr="0015381E" w14:paraId="095ABEDE" w14:textId="77777777" w:rsidTr="00AC388B">
        <w:trPr>
          <w:trHeight w:val="377"/>
          <w:tblHeader/>
        </w:trPr>
        <w:tc>
          <w:tcPr>
            <w:tcW w:w="2696" w:type="dxa"/>
            <w:vMerge/>
            <w:shd w:val="clear" w:color="auto" w:fill="D9D9D9"/>
            <w:vAlign w:val="center"/>
          </w:tcPr>
          <w:p w14:paraId="28E6DAED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3" w:type="dxa"/>
            <w:vMerge/>
            <w:shd w:val="clear" w:color="auto" w:fill="D9D9D9"/>
            <w:vAlign w:val="center"/>
          </w:tcPr>
          <w:p w14:paraId="3B698B84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9" w:type="dxa"/>
            <w:vMerge/>
            <w:shd w:val="clear" w:color="auto" w:fill="D9D9D9"/>
            <w:vAlign w:val="center"/>
          </w:tcPr>
          <w:p w14:paraId="5B1A237D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D9D9D9"/>
            <w:vAlign w:val="center"/>
          </w:tcPr>
          <w:p w14:paraId="14D058C4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919" w:type="dxa"/>
            <w:shd w:val="clear" w:color="auto" w:fill="D9D9D9"/>
            <w:vAlign w:val="center"/>
          </w:tcPr>
          <w:p w14:paraId="17EA0F54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951940" w:rsidRPr="0015381E" w14:paraId="1FBBFD59" w14:textId="77777777" w:rsidTr="00AC388B">
        <w:trPr>
          <w:trHeight w:val="329"/>
          <w:tblHeader/>
        </w:trPr>
        <w:tc>
          <w:tcPr>
            <w:tcW w:w="2696" w:type="dxa"/>
            <w:vMerge w:val="restart"/>
          </w:tcPr>
          <w:p w14:paraId="12D40E78" w14:textId="6FB198C6" w:rsidR="00951940" w:rsidRPr="0015381E" w:rsidRDefault="00951940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3.5 เครือข่ายการดูแลรักษ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า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ของสถานบริการทั้งใน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นอกกระทรวงสาธารณสุข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เชื่อมโยงไปชุมชน</w:t>
            </w:r>
          </w:p>
          <w:p w14:paraId="6C3BC717" w14:textId="77777777" w:rsidR="00951940" w:rsidRPr="0015381E" w:rsidRDefault="00951940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733" w:type="dxa"/>
          </w:tcPr>
          <w:p w14:paraId="4C51B1B8" w14:textId="03DA3F86" w:rsidR="00951940" w:rsidRPr="0015381E" w:rsidRDefault="00951940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1.มีเครือข่ายการดูแลรักษา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ที่ค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อบคลุมผู้รับบริการตามระยะของโรค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ที่เชื่อมโยงระหว่างหน่วยบริการในสังกัดกระทรวงสาธารณสุข</w:t>
            </w:r>
          </w:p>
        </w:tc>
        <w:tc>
          <w:tcPr>
            <w:tcW w:w="989" w:type="dxa"/>
          </w:tcPr>
          <w:p w14:paraId="751BBD20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30" w:type="dxa"/>
          </w:tcPr>
          <w:p w14:paraId="44337A4C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05E79140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792BA4FE" w14:textId="77777777" w:rsidTr="00AC388B">
        <w:trPr>
          <w:trHeight w:val="170"/>
          <w:tblHeader/>
        </w:trPr>
        <w:tc>
          <w:tcPr>
            <w:tcW w:w="2696" w:type="dxa"/>
            <w:vMerge/>
          </w:tcPr>
          <w:p w14:paraId="09F3028C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4AB565B6" w14:textId="77777777" w:rsidR="00951940" w:rsidRPr="0015381E" w:rsidRDefault="00951940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มีแนวทางสำหรับการปฏิบัติการเพื่อการดูแลรักษา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และส่งต่อผู้ป่วยไปยัง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สถานบริการแต่ละระดับ</w:t>
            </w:r>
          </w:p>
        </w:tc>
        <w:tc>
          <w:tcPr>
            <w:tcW w:w="989" w:type="dxa"/>
          </w:tcPr>
          <w:p w14:paraId="2C0BE171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0" w:type="dxa"/>
          </w:tcPr>
          <w:p w14:paraId="5ED47C39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18AE7E30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4AC06444" w14:textId="77777777" w:rsidTr="00AC388B">
        <w:trPr>
          <w:trHeight w:val="329"/>
          <w:tblHeader/>
        </w:trPr>
        <w:tc>
          <w:tcPr>
            <w:tcW w:w="2696" w:type="dxa"/>
            <w:vMerge/>
          </w:tcPr>
          <w:p w14:paraId="1A658EE6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4527D350" w14:textId="7A731BBF" w:rsidR="00951940" w:rsidRPr="0015381E" w:rsidRDefault="00951940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มีการดำเนินงานตามแนวทางการดูแลรักษา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ที่ค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อบคลุมผู้รับบริการตามระยะของโรค โดยมีความเชื่อมโยงกับหน่วยงานภายนอกกระทรวงสาธารณสุข องค์กรปกครองส่ว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น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ท้องถิ่น และ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ภาค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เอกชน</w:t>
            </w:r>
          </w:p>
        </w:tc>
        <w:tc>
          <w:tcPr>
            <w:tcW w:w="989" w:type="dxa"/>
          </w:tcPr>
          <w:p w14:paraId="23E28206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0" w:type="dxa"/>
          </w:tcPr>
          <w:p w14:paraId="43A2F17A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5D16B23B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27DCE49E" w14:textId="77777777" w:rsidTr="00AC388B">
        <w:trPr>
          <w:trHeight w:val="169"/>
          <w:tblHeader/>
        </w:trPr>
        <w:tc>
          <w:tcPr>
            <w:tcW w:w="2696" w:type="dxa"/>
            <w:vMerge/>
          </w:tcPr>
          <w:p w14:paraId="51D34E95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327A87B7" w14:textId="67C46FB6" w:rsidR="00951940" w:rsidRPr="0015381E" w:rsidRDefault="00951940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มีการติดตามประเมินผลการดำเนินงานตามแนวทางการดูแลรักษา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</w:p>
        </w:tc>
        <w:tc>
          <w:tcPr>
            <w:tcW w:w="989" w:type="dxa"/>
          </w:tcPr>
          <w:p w14:paraId="21B54C4D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30" w:type="dxa"/>
          </w:tcPr>
          <w:p w14:paraId="433CF120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13FB3996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276F35DD" w14:textId="77777777" w:rsidTr="00AC388B">
        <w:trPr>
          <w:trHeight w:val="170"/>
          <w:tblHeader/>
        </w:trPr>
        <w:tc>
          <w:tcPr>
            <w:tcW w:w="2696" w:type="dxa"/>
            <w:vMerge/>
          </w:tcPr>
          <w:p w14:paraId="603B52EB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5EE8F330" w14:textId="77777777" w:rsidR="00951940" w:rsidRPr="0015381E" w:rsidRDefault="00951940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5.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มีการแจ้งผลการติดตามการประเมินเป็นระยะ และนำผลมาปรับปรุงการดำเนินงานของเครือข่าย</w:t>
            </w:r>
          </w:p>
        </w:tc>
        <w:tc>
          <w:tcPr>
            <w:tcW w:w="989" w:type="dxa"/>
          </w:tcPr>
          <w:p w14:paraId="29C64EE8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0" w:type="dxa"/>
          </w:tcPr>
          <w:p w14:paraId="37CDE549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70E1F48A" w14:textId="77777777" w:rsidR="00951940" w:rsidRPr="0015381E" w:rsidRDefault="00951940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72D34150" w14:textId="77777777" w:rsidTr="00AC388B">
        <w:trPr>
          <w:trHeight w:val="164"/>
          <w:tblHeader/>
        </w:trPr>
        <w:tc>
          <w:tcPr>
            <w:tcW w:w="2696" w:type="dxa"/>
            <w:vMerge w:val="restart"/>
          </w:tcPr>
          <w:p w14:paraId="79590AB5" w14:textId="57D1133F" w:rsidR="00951940" w:rsidRPr="0015381E" w:rsidRDefault="00951940" w:rsidP="001C24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3.6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ระบบการส่งต่อ ระบบการดูแลสุขภาพที่บ้าน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(Home health care)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เพื่อให้ผู้รับบริการได้รับการดูแลอย่างต่อเนื่อง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และเข้าถึงบริการได้ง่าย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733" w:type="dxa"/>
          </w:tcPr>
          <w:p w14:paraId="67FCCD91" w14:textId="3FD1C5BD" w:rsidR="00951940" w:rsidRPr="0015381E" w:rsidRDefault="00A94421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82940">
              <w:rPr>
                <w:rFonts w:ascii="TH SarabunPSK" w:eastAsia="Times New Roman" w:hAnsi="TH SarabunPSK" w:cs="TH SarabunPSK"/>
                <w:sz w:val="28"/>
                <w:cs/>
              </w:rPr>
              <w:t xml:space="preserve">1. มีระบบการส่งต่อ และระบบการดูแลสุขภาพที่บ้าน </w:t>
            </w:r>
            <w:r w:rsidRPr="00382940">
              <w:rPr>
                <w:rFonts w:ascii="TH SarabunPSK" w:eastAsia="Times New Roman" w:hAnsi="TH SarabunPSK" w:cs="TH SarabunPSK"/>
                <w:sz w:val="28"/>
              </w:rPr>
              <w:t xml:space="preserve">(Home Health Care) </w:t>
            </w:r>
            <w:r w:rsidRPr="00382940">
              <w:rPr>
                <w:rFonts w:ascii="TH SarabunPSK" w:eastAsia="Times New Roman" w:hAnsi="TH SarabunPSK" w:cs="TH SarabunPSK"/>
                <w:sz w:val="28"/>
                <w:cs/>
              </w:rPr>
              <w:t>แต่ไม่มีเกณฑ์ดำเนินงานที่ชัดเจน</w:t>
            </w:r>
          </w:p>
        </w:tc>
        <w:tc>
          <w:tcPr>
            <w:tcW w:w="989" w:type="dxa"/>
          </w:tcPr>
          <w:p w14:paraId="686731C7" w14:textId="07D08B0F" w:rsidR="00951940" w:rsidRPr="0015381E" w:rsidRDefault="00A94421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0" w:type="dxa"/>
          </w:tcPr>
          <w:p w14:paraId="59ED9408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0A54D099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4651D2AD" w14:textId="77777777" w:rsidTr="00AC388B">
        <w:trPr>
          <w:trHeight w:val="170"/>
          <w:tblHeader/>
        </w:trPr>
        <w:tc>
          <w:tcPr>
            <w:tcW w:w="2696" w:type="dxa"/>
            <w:vMerge/>
          </w:tcPr>
          <w:p w14:paraId="2D7DA20F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47BEE700" w14:textId="3E5AE800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มีระบบการส่งต่อ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และระบบการดูแล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สุขภาพ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ที่บ้าน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(Home Health Care)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ละ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มีเกณฑ์ดำเนินงานที่ชัดเจน</w:t>
            </w:r>
          </w:p>
        </w:tc>
        <w:tc>
          <w:tcPr>
            <w:tcW w:w="989" w:type="dxa"/>
          </w:tcPr>
          <w:p w14:paraId="01B0C4C5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0" w:type="dxa"/>
          </w:tcPr>
          <w:p w14:paraId="75795DE7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4C146ACB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5CE67CC1" w14:textId="77777777" w:rsidTr="00AC388B">
        <w:trPr>
          <w:trHeight w:val="164"/>
          <w:tblHeader/>
        </w:trPr>
        <w:tc>
          <w:tcPr>
            <w:tcW w:w="2696" w:type="dxa"/>
            <w:vMerge/>
          </w:tcPr>
          <w:p w14:paraId="4C0C0406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04033778" w14:textId="40830F1B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มีระบบ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และมีเกณฑ์การ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ดำเนินงานที่ชัดเจน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รวมทั้งมีการปฏิบัติตามเกณฑ์ที่ตั้งไว้</w:t>
            </w:r>
          </w:p>
        </w:tc>
        <w:tc>
          <w:tcPr>
            <w:tcW w:w="989" w:type="dxa"/>
          </w:tcPr>
          <w:p w14:paraId="0A73AF8B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0" w:type="dxa"/>
          </w:tcPr>
          <w:p w14:paraId="13221CC6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1EB69107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0D893E0B" w14:textId="77777777" w:rsidTr="00AC388B">
        <w:trPr>
          <w:trHeight w:val="170"/>
          <w:tblHeader/>
        </w:trPr>
        <w:tc>
          <w:tcPr>
            <w:tcW w:w="2696" w:type="dxa"/>
            <w:vMerge/>
          </w:tcPr>
          <w:p w14:paraId="114CCF55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4ABAB3D7" w14:textId="2CB4AFAA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มีการติดตามผลการปฏิบัติตามเกณฑ์การส่งต่อ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และการดูแลสุขภาพที่บ้าน</w:t>
            </w:r>
          </w:p>
        </w:tc>
        <w:tc>
          <w:tcPr>
            <w:tcW w:w="989" w:type="dxa"/>
          </w:tcPr>
          <w:p w14:paraId="77920F47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30" w:type="dxa"/>
          </w:tcPr>
          <w:p w14:paraId="3960FE45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5907710F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3277D683" w14:textId="77777777" w:rsidTr="00AC388B">
        <w:trPr>
          <w:trHeight w:val="170"/>
          <w:tblHeader/>
        </w:trPr>
        <w:tc>
          <w:tcPr>
            <w:tcW w:w="2696" w:type="dxa"/>
            <w:vMerge/>
          </w:tcPr>
          <w:p w14:paraId="651DED8E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482F5E51" w14:textId="77777777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นำผลการติดตามมาทบทวนและปรับปรุง</w:t>
            </w:r>
          </w:p>
        </w:tc>
        <w:tc>
          <w:tcPr>
            <w:tcW w:w="989" w:type="dxa"/>
          </w:tcPr>
          <w:p w14:paraId="5C421B52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0" w:type="dxa"/>
          </w:tcPr>
          <w:p w14:paraId="6F1F0715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145F98DB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08A340C5" w14:textId="77777777" w:rsidTr="006A6F52">
        <w:trPr>
          <w:trHeight w:val="157"/>
          <w:tblHeader/>
        </w:trPr>
        <w:tc>
          <w:tcPr>
            <w:tcW w:w="15467" w:type="dxa"/>
            <w:gridSpan w:val="5"/>
            <w:shd w:val="clear" w:color="auto" w:fill="D6E3BC"/>
            <w:vAlign w:val="center"/>
          </w:tcPr>
          <w:p w14:paraId="3A6D27F9" w14:textId="3D8B612A" w:rsidR="00951940" w:rsidRPr="00403ED4" w:rsidRDefault="00951940" w:rsidP="001C24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มีระบบสนับสนุนการจัดการตนเอง</w:t>
            </w:r>
          </w:p>
        </w:tc>
      </w:tr>
      <w:tr w:rsidR="00951940" w:rsidRPr="0015381E" w14:paraId="550F36DC" w14:textId="77777777" w:rsidTr="00AC388B">
        <w:trPr>
          <w:trHeight w:val="164"/>
          <w:tblHeader/>
        </w:trPr>
        <w:tc>
          <w:tcPr>
            <w:tcW w:w="2696" w:type="dxa"/>
            <w:vMerge w:val="restart"/>
          </w:tcPr>
          <w:p w14:paraId="72782D89" w14:textId="7EE7671B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4.1 การจัดบริการเพื่อส่งเสริมความรู้ ทักษะที่จำเป็น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การตัดสินใจ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จัดการตนเอง  รวมถึงการวางแผนดูแลตนเองได้อย่างต่อเนื่อง ร่วมกับทีม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14:paraId="79F879B7" w14:textId="7F72CEE5" w:rsidR="00951940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สห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วิชาชีพ </w:t>
            </w:r>
          </w:p>
          <w:p w14:paraId="4C624B81" w14:textId="77777777" w:rsidR="00AA1E3F" w:rsidRPr="0015381E" w:rsidRDefault="00AA1E3F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33" w:type="dxa"/>
          </w:tcPr>
          <w:p w14:paraId="71F76E99" w14:textId="4F159CC0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1. มีการกำหนด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core content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ที่บุคลากรจะให้ความรู้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และทักษะที่จำเป็นทั้งรายบุคคล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และรายกลุ่ม</w:t>
            </w:r>
          </w:p>
        </w:tc>
        <w:tc>
          <w:tcPr>
            <w:tcW w:w="989" w:type="dxa"/>
          </w:tcPr>
          <w:p w14:paraId="3C5AE283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30" w:type="dxa"/>
          </w:tcPr>
          <w:p w14:paraId="05B08A0B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60AC824A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4E431D55" w14:textId="77777777" w:rsidTr="00AC388B">
        <w:trPr>
          <w:trHeight w:val="339"/>
          <w:tblHeader/>
        </w:trPr>
        <w:tc>
          <w:tcPr>
            <w:tcW w:w="2696" w:type="dxa"/>
            <w:vMerge/>
          </w:tcPr>
          <w:p w14:paraId="43B877EE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16DDAF6B" w14:textId="6350FDD8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 มีเครื่องมือการประเมินศักยภาพ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ความต้องการของผู้ป่วย และกำหนดกิจกรรมที่สนับสนุนการจัดการตนเองของผู้รับบริการทั้งรายบุคคล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และรายกลุ่ม</w:t>
            </w:r>
          </w:p>
        </w:tc>
        <w:tc>
          <w:tcPr>
            <w:tcW w:w="989" w:type="dxa"/>
          </w:tcPr>
          <w:p w14:paraId="519F5A10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0" w:type="dxa"/>
          </w:tcPr>
          <w:p w14:paraId="694EE882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133AB51F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67AB7351" w14:textId="77777777" w:rsidTr="00AC388B">
        <w:trPr>
          <w:trHeight w:val="334"/>
          <w:tblHeader/>
        </w:trPr>
        <w:tc>
          <w:tcPr>
            <w:tcW w:w="2696" w:type="dxa"/>
            <w:vMerge/>
          </w:tcPr>
          <w:p w14:paraId="7FC9331F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64BB2605" w14:textId="35274054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มีแผน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และกำหนดกิจกรรมเพื่อเสริมสร้างทักษะความรู้ที่สอดคล้องกับความต้องการตามปัญหา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หรือปัจจัยเสี่ยงด้านสุขภาพร่วมกันระหว่างผู้ให้บริการ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และผู้ป่วย</w:t>
            </w:r>
          </w:p>
        </w:tc>
        <w:tc>
          <w:tcPr>
            <w:tcW w:w="989" w:type="dxa"/>
          </w:tcPr>
          <w:p w14:paraId="7AAE6E19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0" w:type="dxa"/>
          </w:tcPr>
          <w:p w14:paraId="10C29E96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154A8A61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51940" w:rsidRPr="0015381E" w14:paraId="372AAC5B" w14:textId="77777777" w:rsidTr="00AC388B">
        <w:trPr>
          <w:trHeight w:val="201"/>
          <w:tblHeader/>
        </w:trPr>
        <w:tc>
          <w:tcPr>
            <w:tcW w:w="2696" w:type="dxa"/>
            <w:vMerge/>
          </w:tcPr>
          <w:p w14:paraId="3773E097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737BC57D" w14:textId="40A36F1D" w:rsidR="00951940" w:rsidRPr="0015381E" w:rsidRDefault="0095194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ดำเนินการตามแผน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และติดตามความรู้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ทักษะเพื่อการจัดการตนเองของผู้ป่วย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ทั้งรายบุคคล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และรายกลุ่มอย่างต่อเนื่อง</w:t>
            </w:r>
          </w:p>
        </w:tc>
        <w:tc>
          <w:tcPr>
            <w:tcW w:w="989" w:type="dxa"/>
          </w:tcPr>
          <w:p w14:paraId="6E5434EF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30" w:type="dxa"/>
          </w:tcPr>
          <w:p w14:paraId="2F7F9DA6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4DCFC7A4" w14:textId="77777777" w:rsidR="00951940" w:rsidRPr="0015381E" w:rsidRDefault="00951940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A6F52" w:rsidRPr="0015381E" w14:paraId="76BEC6EF" w14:textId="77777777" w:rsidTr="00AC388B">
        <w:trPr>
          <w:trHeight w:val="201"/>
          <w:tblHeader/>
        </w:trPr>
        <w:tc>
          <w:tcPr>
            <w:tcW w:w="2696" w:type="dxa"/>
            <w:vMerge/>
          </w:tcPr>
          <w:p w14:paraId="5D1385AB" w14:textId="77777777" w:rsidR="006A6F52" w:rsidRPr="0015381E" w:rsidRDefault="006A6F52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3" w:type="dxa"/>
          </w:tcPr>
          <w:p w14:paraId="50FBCF4E" w14:textId="7AC78A25" w:rsidR="006A6F52" w:rsidRPr="0015381E" w:rsidRDefault="006A6F52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นำผลการดำเนินงานมาทบทวน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และพัฒนาความสามารถในการจัดการตนเองของผู้ป่วยร่วมกัน</w:t>
            </w:r>
          </w:p>
        </w:tc>
        <w:tc>
          <w:tcPr>
            <w:tcW w:w="989" w:type="dxa"/>
          </w:tcPr>
          <w:p w14:paraId="674CC989" w14:textId="540BADDE" w:rsidR="006A6F52" w:rsidRPr="0015381E" w:rsidRDefault="006A6F52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0" w:type="dxa"/>
          </w:tcPr>
          <w:p w14:paraId="07DC83AF" w14:textId="77777777" w:rsidR="006A6F52" w:rsidRPr="0015381E" w:rsidRDefault="006A6F52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9" w:type="dxa"/>
          </w:tcPr>
          <w:p w14:paraId="31B48E2B" w14:textId="77777777" w:rsidR="006A6F52" w:rsidRPr="0015381E" w:rsidRDefault="006A6F52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71624DB" w14:textId="77777777" w:rsidR="00E336FA" w:rsidRDefault="00E336FA"/>
    <w:p w14:paraId="17909F42" w14:textId="77777777" w:rsidR="00E336FA" w:rsidRDefault="00E336FA"/>
    <w:p w14:paraId="223A5536" w14:textId="77777777" w:rsidR="00E336FA" w:rsidRDefault="00E336FA"/>
    <w:p w14:paraId="32E3AEDE" w14:textId="77777777" w:rsidR="00E336FA" w:rsidRDefault="00E336FA"/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9354"/>
        <w:gridCol w:w="992"/>
        <w:gridCol w:w="1276"/>
        <w:gridCol w:w="1134"/>
      </w:tblGrid>
      <w:tr w:rsidR="00343A35" w:rsidRPr="0015381E" w14:paraId="1122F7A0" w14:textId="77777777" w:rsidTr="00E336FA">
        <w:trPr>
          <w:tblHeader/>
        </w:trPr>
        <w:tc>
          <w:tcPr>
            <w:tcW w:w="2696" w:type="dxa"/>
            <w:vMerge w:val="restart"/>
            <w:shd w:val="clear" w:color="auto" w:fill="D9D9D9"/>
            <w:vAlign w:val="center"/>
          </w:tcPr>
          <w:p w14:paraId="343594FF" w14:textId="77777777" w:rsidR="002B75B8" w:rsidRPr="00EC3452" w:rsidRDefault="002B75B8" w:rsidP="00B922E1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9354" w:type="dxa"/>
            <w:vMerge w:val="restart"/>
            <w:shd w:val="clear" w:color="auto" w:fill="D9D9D9"/>
            <w:vAlign w:val="center"/>
          </w:tcPr>
          <w:p w14:paraId="06A1CABD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07EB6ECF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6E06ACE0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43A35" w:rsidRPr="0015381E" w14:paraId="717E9E25" w14:textId="77777777" w:rsidTr="00E336FA">
        <w:trPr>
          <w:tblHeader/>
        </w:trPr>
        <w:tc>
          <w:tcPr>
            <w:tcW w:w="2696" w:type="dxa"/>
            <w:vMerge/>
            <w:shd w:val="clear" w:color="auto" w:fill="D9D9D9"/>
            <w:vAlign w:val="center"/>
          </w:tcPr>
          <w:p w14:paraId="05827E7C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4" w:type="dxa"/>
            <w:vMerge/>
            <w:shd w:val="clear" w:color="auto" w:fill="D9D9D9"/>
            <w:vAlign w:val="center"/>
          </w:tcPr>
          <w:p w14:paraId="7A3B07DA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45A927DD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56B11E5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79A320A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B922E1" w:rsidRPr="0015381E" w14:paraId="70F178A8" w14:textId="77777777" w:rsidTr="00E336FA">
        <w:trPr>
          <w:tblHeader/>
        </w:trPr>
        <w:tc>
          <w:tcPr>
            <w:tcW w:w="2696" w:type="dxa"/>
            <w:vMerge w:val="restart"/>
          </w:tcPr>
          <w:p w14:paraId="18FF652C" w14:textId="77777777" w:rsidR="00B922E1" w:rsidRPr="0015381E" w:rsidRDefault="00B922E1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4.2 กระบวนการสื่อสารเพื่อคืนและแลกเปลี่ยนข้อมูลการดูรักษา และการจัดการตนเองของผู้ป่วย ร่วมกับ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ทีมสห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วิชาชีพ ทั้งที่บ้านและโรงพยาบาล</w:t>
            </w:r>
          </w:p>
          <w:p w14:paraId="18D90A8D" w14:textId="77777777" w:rsidR="00B922E1" w:rsidRPr="0015381E" w:rsidRDefault="00B922E1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354" w:type="dxa"/>
          </w:tcPr>
          <w:p w14:paraId="59767439" w14:textId="77777777" w:rsidR="00B922E1" w:rsidRPr="0015381E" w:rsidRDefault="00B922E1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มีช่องทาง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วิธีการ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สื่อ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เพื่อให้ข้อมูลด้านสุขภาพ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และผลการรักษาเป็นรายบุคคล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ราย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992" w:type="dxa"/>
          </w:tcPr>
          <w:p w14:paraId="3055A6F8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14:paraId="60F34006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EEC0E67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922E1" w:rsidRPr="0015381E" w14:paraId="6C7C919F" w14:textId="77777777" w:rsidTr="00E336FA">
        <w:trPr>
          <w:tblHeader/>
        </w:trPr>
        <w:tc>
          <w:tcPr>
            <w:tcW w:w="2696" w:type="dxa"/>
            <w:vMerge/>
          </w:tcPr>
          <w:p w14:paraId="7AAEACCE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1A284AB5" w14:textId="77777777" w:rsidR="00B922E1" w:rsidRPr="0015381E" w:rsidRDefault="00B922E1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มีการให้ข้อมูลการรักษา ระยะของโรค และปัจจัยเ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สี่ยงด้านสุขภาพ (โดยใช้ คู่มือ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สมุดสุขภาพ)</w:t>
            </w:r>
          </w:p>
        </w:tc>
        <w:tc>
          <w:tcPr>
            <w:tcW w:w="992" w:type="dxa"/>
          </w:tcPr>
          <w:p w14:paraId="16C6BC93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14:paraId="613D1D6E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09EF07D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922E1" w:rsidRPr="0015381E" w14:paraId="103ED4F8" w14:textId="77777777" w:rsidTr="00E336FA">
        <w:trPr>
          <w:tblHeader/>
        </w:trPr>
        <w:tc>
          <w:tcPr>
            <w:tcW w:w="2696" w:type="dxa"/>
            <w:vMerge/>
          </w:tcPr>
          <w:p w14:paraId="01EB7308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40A8B8EC" w14:textId="77777777" w:rsidR="00B922E1" w:rsidRPr="0015381E" w:rsidRDefault="00B922E1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3. ผู้ป่วย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ผู้ดูแล มีส่วนร่วมในการบันทึกผลการดูแลตนเองที่บ้าน เช่น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>SMBG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136325">
              <w:rPr>
                <w:rFonts w:ascii="TH SarabunPSK" w:eastAsia="Times New Roman" w:hAnsi="TH SarabunPSK" w:cs="TH SarabunPSK"/>
                <w:sz w:val="28"/>
              </w:rPr>
              <w:t>/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SMBP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และแจ้งอาการเปลี่ยนแปลงที่สำคัญ ให้แก่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ทีมสห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วิชาชีพ</w:t>
            </w:r>
          </w:p>
        </w:tc>
        <w:tc>
          <w:tcPr>
            <w:tcW w:w="992" w:type="dxa"/>
          </w:tcPr>
          <w:p w14:paraId="23CB065D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14:paraId="3EBFD2FC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00DE609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922E1" w:rsidRPr="0015381E" w14:paraId="4AE18CE9" w14:textId="77777777" w:rsidTr="00E336FA">
        <w:trPr>
          <w:tblHeader/>
        </w:trPr>
        <w:tc>
          <w:tcPr>
            <w:tcW w:w="2696" w:type="dxa"/>
            <w:vMerge/>
          </w:tcPr>
          <w:p w14:paraId="557CDE92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327374E3" w14:textId="77777777" w:rsidR="00B922E1" w:rsidRPr="0015381E" w:rsidRDefault="00B922E1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มีการนำผลการบันทึก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และการจัดการตนเองมาใช้ในการวางแผนการดูแลรักษาร่วมกับ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ทีมสห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วิชาชีพ</w:t>
            </w:r>
          </w:p>
        </w:tc>
        <w:tc>
          <w:tcPr>
            <w:tcW w:w="992" w:type="dxa"/>
          </w:tcPr>
          <w:p w14:paraId="1257E6E2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14:paraId="51412B57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C288E22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922E1" w:rsidRPr="0015381E" w14:paraId="52116EC3" w14:textId="77777777" w:rsidTr="00E336FA">
        <w:trPr>
          <w:tblHeader/>
        </w:trPr>
        <w:tc>
          <w:tcPr>
            <w:tcW w:w="2696" w:type="dxa"/>
            <w:vMerge/>
          </w:tcPr>
          <w:p w14:paraId="49E7A953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5757B775" w14:textId="77777777" w:rsidR="00B922E1" w:rsidRPr="0015381E" w:rsidRDefault="00B922E1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นำผลการรักษา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การบันทึกข้อมูลด้านสุขภาพของผู้รับบริการที่บ้านมาทบทวนเพื่อพัฒนาทักษะในการจัดการตนเองอย่างต่อเนื่อง</w:t>
            </w:r>
          </w:p>
        </w:tc>
        <w:tc>
          <w:tcPr>
            <w:tcW w:w="992" w:type="dxa"/>
          </w:tcPr>
          <w:p w14:paraId="5B25E955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</w:tcPr>
          <w:p w14:paraId="587535F3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3A37D7A" w14:textId="77777777" w:rsidR="00B922E1" w:rsidRPr="0015381E" w:rsidRDefault="00B922E1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3DC26032" w14:textId="77777777" w:rsidTr="00E336FA">
        <w:trPr>
          <w:tblHeader/>
        </w:trPr>
        <w:tc>
          <w:tcPr>
            <w:tcW w:w="2696" w:type="dxa"/>
            <w:vMerge w:val="restart"/>
          </w:tcPr>
          <w:p w14:paraId="2185DCAA" w14:textId="75E1739B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4.3 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สนับสนุน</w:t>
            </w:r>
            <w:r w:rsidR="00ED683A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การจัดการตนเอง การทำหน้าที่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ทั้งด้านร่างกาย อารมณ์</w:t>
            </w:r>
            <w:r w:rsidR="005009D6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และสัมพันธภาพทางสังคม </w:t>
            </w:r>
          </w:p>
        </w:tc>
        <w:tc>
          <w:tcPr>
            <w:tcW w:w="9354" w:type="dxa"/>
          </w:tcPr>
          <w:p w14:paraId="276F3CE7" w14:textId="2C156247" w:rsidR="002B75B8" w:rsidRPr="0015381E" w:rsidRDefault="00ED683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1. มีการรวมกลุ่ม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 เพื่อสร้างความสามารถในการจัดการตนเอง</w:t>
            </w:r>
          </w:p>
        </w:tc>
        <w:tc>
          <w:tcPr>
            <w:tcW w:w="992" w:type="dxa"/>
          </w:tcPr>
          <w:p w14:paraId="718026E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14:paraId="5C618CF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568BA5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0C51C44C" w14:textId="77777777" w:rsidTr="00E336FA">
        <w:trPr>
          <w:tblHeader/>
        </w:trPr>
        <w:tc>
          <w:tcPr>
            <w:tcW w:w="2696" w:type="dxa"/>
            <w:vMerge/>
          </w:tcPr>
          <w:p w14:paraId="64F132E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143AD8D5" w14:textId="5DFD3968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</w:t>
            </w:r>
            <w:r w:rsidR="00ED683A">
              <w:rPr>
                <w:rFonts w:ascii="TH SarabunPSK" w:eastAsia="Times New Roman" w:hAnsi="TH SarabunPSK" w:cs="TH SarabunPSK"/>
                <w:sz w:val="28"/>
                <w:cs/>
              </w:rPr>
              <w:t>ีแผนการดำเนินกิจกรรมกลุ่ม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</w:t>
            </w:r>
            <w:r w:rsidR="00ED68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เพื่อเพิ่มความสามารถในการจัดการตนเอง</w:t>
            </w:r>
          </w:p>
        </w:tc>
        <w:tc>
          <w:tcPr>
            <w:tcW w:w="992" w:type="dxa"/>
          </w:tcPr>
          <w:p w14:paraId="309D221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14:paraId="1731CDD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CB2396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6A3DABC" w14:textId="77777777" w:rsidTr="00E336FA">
        <w:trPr>
          <w:tblHeader/>
        </w:trPr>
        <w:tc>
          <w:tcPr>
            <w:tcW w:w="2696" w:type="dxa"/>
            <w:vMerge/>
          </w:tcPr>
          <w:p w14:paraId="37E445F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4B5DE575" w14:textId="61FBE93A" w:rsidR="002B75B8" w:rsidRPr="0015381E" w:rsidRDefault="00ED683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3. กลุ่ม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ดำเนินกิจกรรมตามแผนที่กำหนด</w:t>
            </w:r>
          </w:p>
        </w:tc>
        <w:tc>
          <w:tcPr>
            <w:tcW w:w="992" w:type="dxa"/>
          </w:tcPr>
          <w:p w14:paraId="6C389E9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14:paraId="5328953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6F2409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0ED215C7" w14:textId="77777777" w:rsidTr="00E336FA">
        <w:trPr>
          <w:tblHeader/>
        </w:trPr>
        <w:tc>
          <w:tcPr>
            <w:tcW w:w="2696" w:type="dxa"/>
            <w:vMerge/>
          </w:tcPr>
          <w:p w14:paraId="770B32E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03AC3172" w14:textId="1522A1D0" w:rsidR="002B75B8" w:rsidRPr="0015381E" w:rsidRDefault="00ED683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4. กลุ่ม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มีการติดตามประเมินผลการดำเนินกิจกรรม</w:t>
            </w:r>
          </w:p>
        </w:tc>
        <w:tc>
          <w:tcPr>
            <w:tcW w:w="992" w:type="dxa"/>
          </w:tcPr>
          <w:p w14:paraId="7FF1830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14:paraId="6F3BBE1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1F8549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7CB99712" w14:textId="77777777" w:rsidTr="00E336FA">
        <w:trPr>
          <w:tblHeader/>
        </w:trPr>
        <w:tc>
          <w:tcPr>
            <w:tcW w:w="2696" w:type="dxa"/>
            <w:vMerge/>
          </w:tcPr>
          <w:p w14:paraId="2C9A1C8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2F4456F5" w14:textId="5468EFA6" w:rsidR="002B75B8" w:rsidRPr="0015381E" w:rsidRDefault="00ED683A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5. กลุ่ม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 มีการนำผลการประเมินมาพัฒนาวางแผนการดำเนินงานอย่างต่อเนื่อง</w:t>
            </w:r>
          </w:p>
        </w:tc>
        <w:tc>
          <w:tcPr>
            <w:tcW w:w="992" w:type="dxa"/>
          </w:tcPr>
          <w:p w14:paraId="6BC8C38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</w:tcPr>
          <w:p w14:paraId="1001F9A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6D3F70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C04D4E" w:rsidRPr="0015381E" w14:paraId="559ACCDA" w14:textId="77777777" w:rsidTr="00E336FA">
        <w:trPr>
          <w:tblHeader/>
        </w:trPr>
        <w:tc>
          <w:tcPr>
            <w:tcW w:w="2696" w:type="dxa"/>
            <w:vMerge w:val="restart"/>
          </w:tcPr>
          <w:p w14:paraId="01D30696" w14:textId="77777777" w:rsidR="00C04D4E" w:rsidRDefault="00C04D4E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4.4 สื่อ และ/หรือ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เครื่องมือที่ช่วยสนับสนุนการจัดการตนเอง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ของผู้รับบริการ</w:t>
            </w:r>
          </w:p>
          <w:p w14:paraId="0CB750B9" w14:textId="77777777" w:rsidR="00C04D4E" w:rsidRDefault="00C04D4E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6FA07124" w14:textId="77777777" w:rsidR="00C04D4E" w:rsidRDefault="00C04D4E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76E57636" w14:textId="3D503753" w:rsidR="00C04D4E" w:rsidRPr="0015381E" w:rsidRDefault="00C04D4E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4" w:type="dxa"/>
          </w:tcPr>
          <w:p w14:paraId="5BF4EC61" w14:textId="4B4D7EA1" w:rsidR="00C04D4E" w:rsidRPr="0015381E" w:rsidRDefault="00C04D4E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มีสื่อ และ/หรือ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เครื่องมือ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ที่ช่วยสนับสนุนการจัดการตนเองของผู้รับบริการ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แต่ไม่เพียงพอ</w:t>
            </w:r>
          </w:p>
        </w:tc>
        <w:tc>
          <w:tcPr>
            <w:tcW w:w="992" w:type="dxa"/>
          </w:tcPr>
          <w:p w14:paraId="5E1D1B54" w14:textId="5B060A79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14:paraId="1DAE5A68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4CF090B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C04D4E" w:rsidRPr="0015381E" w14:paraId="72FEDB8F" w14:textId="77777777" w:rsidTr="00E336FA">
        <w:trPr>
          <w:tblHeader/>
        </w:trPr>
        <w:tc>
          <w:tcPr>
            <w:tcW w:w="2696" w:type="dxa"/>
            <w:vMerge/>
          </w:tcPr>
          <w:p w14:paraId="2EB1A994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70C35932" w14:textId="5A95B238" w:rsidR="00C04D4E" w:rsidRPr="0015381E" w:rsidRDefault="00C04D4E" w:rsidP="00C04D4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มีสื่อ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และ/หรือ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เครื่องมือทีช่วยสนับสนุนการจัดการตนเองของผู้รับบริการ มีจำนวนเพียงพอกับ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ผู้รับบริการ</w:t>
            </w:r>
          </w:p>
        </w:tc>
        <w:tc>
          <w:tcPr>
            <w:tcW w:w="992" w:type="dxa"/>
          </w:tcPr>
          <w:p w14:paraId="1141C97B" w14:textId="75F5FCED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14:paraId="23DB1FF8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8662DFC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C04D4E" w:rsidRPr="0015381E" w14:paraId="5553D09E" w14:textId="77777777" w:rsidTr="00E336FA">
        <w:trPr>
          <w:tblHeader/>
        </w:trPr>
        <w:tc>
          <w:tcPr>
            <w:tcW w:w="2696" w:type="dxa"/>
            <w:vMerge/>
          </w:tcPr>
          <w:p w14:paraId="3639F3F0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685002BF" w14:textId="243D668A" w:rsidR="00C04D4E" w:rsidRPr="0015381E" w:rsidRDefault="00C04D4E" w:rsidP="00820B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 มีสื่อ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และ/หรือ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เครื่องมือที่ช่วยสนับสนุน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การจัดการตนเอง</w:t>
            </w:r>
            <w:r w:rsidR="00820B2F">
              <w:rPr>
                <w:rFonts w:ascii="TH SarabunPSK" w:eastAsia="Times New Roman" w:hAnsi="TH SarabunPSK" w:cs="TH SarabunPSK" w:hint="cs"/>
                <w:sz w:val="28"/>
                <w:cs/>
              </w:rPr>
              <w:t>ที่มีประสิทธิภาพ</w:t>
            </w:r>
            <w:r w:rsidR="00820B2F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เหมาะสมกับสถานะสุขภาพของผู้รับบริการ</w:t>
            </w:r>
          </w:p>
        </w:tc>
        <w:tc>
          <w:tcPr>
            <w:tcW w:w="992" w:type="dxa"/>
          </w:tcPr>
          <w:p w14:paraId="60863AF1" w14:textId="6DE39BAE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14:paraId="18901C6D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B9F3226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C04D4E" w:rsidRPr="0015381E" w14:paraId="2B2C99A2" w14:textId="77777777" w:rsidTr="00E336FA">
        <w:trPr>
          <w:tblHeader/>
        </w:trPr>
        <w:tc>
          <w:tcPr>
            <w:tcW w:w="2696" w:type="dxa"/>
            <w:vMerge/>
          </w:tcPr>
          <w:p w14:paraId="0B771E22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73CBC4EE" w14:textId="5E613E52" w:rsidR="00C04D4E" w:rsidRPr="0015381E" w:rsidRDefault="00C04D4E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4. มีสื่อ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และ/หรือ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ซึ่งเป็นนวัตกรรมที่คิดค้นขึ้นมา</w:t>
            </w:r>
            <w:r w:rsidR="00D27F7E">
              <w:rPr>
                <w:rFonts w:ascii="TH SarabunPSK" w:eastAsia="Times New Roman" w:hAnsi="TH SarabunPSK" w:cs="TH SarabunPSK" w:hint="cs"/>
                <w:sz w:val="28"/>
                <w:cs/>
              </w:rPr>
              <w:t>ใหม่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ให้เหมาะสมกับสถานะสุขภาพของผู้รับบริการ</w:t>
            </w:r>
          </w:p>
        </w:tc>
        <w:tc>
          <w:tcPr>
            <w:tcW w:w="992" w:type="dxa"/>
          </w:tcPr>
          <w:p w14:paraId="6B4EE2B5" w14:textId="3A69D816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14:paraId="4C5C2A85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6D81865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C04D4E" w:rsidRPr="0015381E" w14:paraId="34B41BF8" w14:textId="77777777" w:rsidTr="00E336FA">
        <w:trPr>
          <w:tblHeader/>
        </w:trPr>
        <w:tc>
          <w:tcPr>
            <w:tcW w:w="2696" w:type="dxa"/>
            <w:vMerge/>
          </w:tcPr>
          <w:p w14:paraId="690EA581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54" w:type="dxa"/>
          </w:tcPr>
          <w:p w14:paraId="71F034E7" w14:textId="77777777" w:rsidR="00C04D4E" w:rsidRPr="0015381E" w:rsidRDefault="00C04D4E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5. มีการประเมินผลการใช้เครื่องมือนวัตกรรมเพื่อนำไปสู่การพัฒนาอย่างต่อเนื่อง</w:t>
            </w:r>
          </w:p>
        </w:tc>
        <w:tc>
          <w:tcPr>
            <w:tcW w:w="992" w:type="dxa"/>
          </w:tcPr>
          <w:p w14:paraId="272A8977" w14:textId="7B469226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</w:tcPr>
          <w:p w14:paraId="25E86456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F5E035E" w14:textId="77777777" w:rsidR="00C04D4E" w:rsidRPr="0015381E" w:rsidRDefault="00C04D4E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E2803DB" w14:textId="77777777" w:rsidR="00B922E1" w:rsidRDefault="00B922E1"/>
    <w:p w14:paraId="00289F09" w14:textId="77777777" w:rsidR="00B922E1" w:rsidRDefault="00B922E1"/>
    <w:p w14:paraId="63B8419B" w14:textId="77777777" w:rsidR="00E336FA" w:rsidRDefault="00E336FA"/>
    <w:p w14:paraId="2EB9B1AC" w14:textId="77777777" w:rsidR="00E336FA" w:rsidRDefault="00E336FA"/>
    <w:p w14:paraId="24E1EF93" w14:textId="77777777" w:rsidR="00E336FA" w:rsidRDefault="00E336FA"/>
    <w:p w14:paraId="4743B2B7" w14:textId="77777777" w:rsidR="00AA1E3F" w:rsidRDefault="00AA1E3F"/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498"/>
        <w:gridCol w:w="992"/>
        <w:gridCol w:w="1134"/>
        <w:gridCol w:w="992"/>
      </w:tblGrid>
      <w:tr w:rsidR="0015381E" w:rsidRPr="0015381E" w14:paraId="4DDEF306" w14:textId="77777777" w:rsidTr="003D40B7">
        <w:trPr>
          <w:tblHeader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35E1F555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9498" w:type="dxa"/>
            <w:vMerge w:val="restart"/>
            <w:shd w:val="clear" w:color="auto" w:fill="D9D9D9"/>
            <w:vAlign w:val="center"/>
          </w:tcPr>
          <w:p w14:paraId="388D9DF0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BF0D4C8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511FD944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5381E" w:rsidRPr="0015381E" w14:paraId="47CE452E" w14:textId="77777777" w:rsidTr="003D40B7">
        <w:trPr>
          <w:tblHeader/>
        </w:trPr>
        <w:tc>
          <w:tcPr>
            <w:tcW w:w="2694" w:type="dxa"/>
            <w:vMerge/>
            <w:shd w:val="clear" w:color="auto" w:fill="D9D9D9"/>
            <w:vAlign w:val="center"/>
          </w:tcPr>
          <w:p w14:paraId="7D1E078A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98" w:type="dxa"/>
            <w:vMerge/>
            <w:shd w:val="clear" w:color="auto" w:fill="D9D9D9"/>
            <w:vAlign w:val="center"/>
          </w:tcPr>
          <w:p w14:paraId="04143B96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173EA61D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97757FD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2775A41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3D40B7" w:rsidRPr="0015381E" w14:paraId="74627B6C" w14:textId="77777777" w:rsidTr="003D40B7">
        <w:trPr>
          <w:tblHeader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1325E90" w14:textId="3E3D126F" w:rsidR="003D40B7" w:rsidRPr="0015381E" w:rsidRDefault="003D40B7" w:rsidP="003D40B7">
            <w:pPr>
              <w:pStyle w:val="a3"/>
              <w:spacing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ระบบสนับสนุนการตัดสินใจ (ในการดูแลป้องกันและจัดการโรค)</w:t>
            </w:r>
          </w:p>
        </w:tc>
      </w:tr>
      <w:tr w:rsidR="003D40B7" w:rsidRPr="0015381E" w14:paraId="05CA07EE" w14:textId="77777777" w:rsidTr="003D40B7">
        <w:trPr>
          <w:trHeight w:val="385"/>
          <w:tblHeader/>
        </w:trPr>
        <w:tc>
          <w:tcPr>
            <w:tcW w:w="2694" w:type="dxa"/>
            <w:vMerge w:val="restart"/>
          </w:tcPr>
          <w:p w14:paraId="4394E6CA" w14:textId="34E0EA05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5.1 แนวทางปฏิบัติในการป้องกันควบคุม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ที่จัดทำขึ้นตามแนวทางปฏิบัติระดับประเทศ</w:t>
            </w:r>
          </w:p>
          <w:p w14:paraId="426698FE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508184B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มีแนวเวชปฏิบัติอิงหลักฐาน (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>Clinical practice guideline)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แต่ไม่ครอบคลุม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ใน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98F526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018F0A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D9637A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D40B7" w:rsidRPr="0015381E" w14:paraId="196D624F" w14:textId="77777777" w:rsidTr="003D40B7">
        <w:trPr>
          <w:trHeight w:val="1932"/>
          <w:tblHeader/>
        </w:trPr>
        <w:tc>
          <w:tcPr>
            <w:tcW w:w="2694" w:type="dxa"/>
            <w:vMerge/>
          </w:tcPr>
          <w:p w14:paraId="329EE950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5697037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มีแนวเวชปฏิบัติอิงหลักฐาน (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Clinical practice guideline)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ครอบคลุมการดำเนินงาน ได้แก่</w:t>
            </w:r>
          </w:p>
          <w:p w14:paraId="0902B2C5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การคัดกรอง</w:t>
            </w:r>
            <w:r w:rsidRPr="006D5A02">
              <w:rPr>
                <w:rFonts w:ascii="TH SarabunPSK" w:eastAsia="Times New Roman" w:hAnsi="TH SarabunPSK" w:cs="TH SarabunPSK" w:hint="cs"/>
                <w:sz w:val="28"/>
                <w:cs/>
              </w:rPr>
              <w:t>โรคเบาหวาน และความดันโลหิตสูง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4790D94D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2</w:t>
            </w:r>
            <w:r w:rsidRPr="006D5A02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การวินิจฉัย</w:t>
            </w:r>
            <w:r w:rsidRPr="006D5A02">
              <w:rPr>
                <w:rFonts w:ascii="TH SarabunPSK" w:eastAsia="Times New Roman" w:hAnsi="TH SarabunPSK" w:cs="TH SarabunPSK" w:hint="cs"/>
                <w:sz w:val="28"/>
                <w:cs/>
              </w:rPr>
              <w:t>โรคเบาหวาน และความดันโลหิตสูง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1AED3F7C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6D5A02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การคัดกรองภาวะแทรกซ้อน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และการส่งต่อ</w:t>
            </w:r>
          </w:p>
          <w:p w14:paraId="1AA929BA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4</w:t>
            </w:r>
            <w:r w:rsidRPr="006D5A02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การให้ความรู้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และการดูแลตนเองขณะเกิดภาวะแทรกซ้อนเฉียบพลัน</w:t>
            </w:r>
          </w:p>
          <w:p w14:paraId="66B28874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5</w:t>
            </w:r>
            <w:r w:rsidRPr="006D5A02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การดูแลต่อเนื่อง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และการส่งต่อ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29B9B5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C64059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9F903E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D40B7" w:rsidRPr="0015381E" w14:paraId="361D90FF" w14:textId="77777777" w:rsidTr="003D40B7">
        <w:trPr>
          <w:tblHeader/>
        </w:trPr>
        <w:tc>
          <w:tcPr>
            <w:tcW w:w="2694" w:type="dxa"/>
            <w:vMerge/>
          </w:tcPr>
          <w:p w14:paraId="146124A1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498" w:type="dxa"/>
          </w:tcPr>
          <w:p w14:paraId="6DC6E33E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มีการชี้แจง สื่อสาร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ให้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แก่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ผู้เกี่ยวข้องทุกระดับ</w:t>
            </w:r>
          </w:p>
        </w:tc>
        <w:tc>
          <w:tcPr>
            <w:tcW w:w="992" w:type="dxa"/>
          </w:tcPr>
          <w:p w14:paraId="0208A88E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14:paraId="2136F9C6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518DE86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D40B7" w:rsidRPr="0015381E" w14:paraId="09AC51FA" w14:textId="77777777" w:rsidTr="003D40B7">
        <w:trPr>
          <w:tblHeader/>
        </w:trPr>
        <w:tc>
          <w:tcPr>
            <w:tcW w:w="2694" w:type="dxa"/>
            <w:vMerge/>
          </w:tcPr>
          <w:p w14:paraId="27506A12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</w:tcPr>
          <w:p w14:paraId="5301E970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มีการประเมินผลการใช้แนวเวชปฏิบัติอิงหลักฐาน (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>Clinical practice guideline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0B6550AC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34" w:type="dxa"/>
          </w:tcPr>
          <w:p w14:paraId="48D487F0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C6FD789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D40B7" w:rsidRPr="0015381E" w14:paraId="3ED6DB98" w14:textId="77777777" w:rsidTr="003D40B7">
        <w:trPr>
          <w:tblHeader/>
        </w:trPr>
        <w:tc>
          <w:tcPr>
            <w:tcW w:w="2694" w:type="dxa"/>
            <w:vMerge/>
          </w:tcPr>
          <w:p w14:paraId="32D1A7EE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</w:tcPr>
          <w:p w14:paraId="30243392" w14:textId="77777777" w:rsidR="003D40B7" w:rsidRPr="0015381E" w:rsidRDefault="003D40B7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มีการทบทวน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และปรับแนวเวชปฏิบัติอิงหลักฐาน (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Clinical practice guideline)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เป็นระยะ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เพื่อให้สอดคล้องกับปัญหาของผู้รับบริการตามบริบทของพื้นที่</w:t>
            </w:r>
          </w:p>
        </w:tc>
        <w:tc>
          <w:tcPr>
            <w:tcW w:w="992" w:type="dxa"/>
          </w:tcPr>
          <w:p w14:paraId="77DB4745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4" w:type="dxa"/>
          </w:tcPr>
          <w:p w14:paraId="324A1D1A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604B2BA9" w14:textId="77777777" w:rsidR="003D40B7" w:rsidRPr="0015381E" w:rsidRDefault="003D40B7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7C4BABC4" w14:textId="77777777" w:rsidTr="003D40B7">
        <w:trPr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02F" w14:textId="19869FDF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5.2 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ระบบการประสานงาน</w:t>
            </w:r>
            <w:r w:rsidR="0018187D">
              <w:rPr>
                <w:rFonts w:ascii="TH SarabunPSK" w:eastAsia="Times New Roman" w:hAnsi="TH SarabunPSK" w:cs="TH SarabunPSK"/>
                <w:sz w:val="28"/>
                <w:cs/>
              </w:rPr>
              <w:t>ให้คำปรึกษาระหว่างผู้จัดการระบบ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ทีมผู้จัดการระบบ</w:t>
            </w:r>
            <w:r w:rsidR="0018187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กับผู้ให้บริการ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ใน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คลินิกรวมทั้งเครือข่าย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สถานบริการสาธารณสุข </w:t>
            </w:r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06E54930" w14:textId="3F0D039B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มีท</w:t>
            </w:r>
            <w:r w:rsidR="006206C7" w:rsidRPr="0015381E">
              <w:rPr>
                <w:rFonts w:ascii="TH SarabunPSK" w:eastAsia="Times New Roman" w:hAnsi="TH SarabunPSK" w:cs="TH SarabunPSK"/>
                <w:sz w:val="28"/>
                <w:cs/>
              </w:rPr>
              <w:t>ีมประสานงาน</w:t>
            </w:r>
            <w:r w:rsidR="0013632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206C7"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และให้การปรึกษาแต่ไม่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มีระบบ</w:t>
            </w:r>
            <w:r w:rsidR="00BF612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ชัดเจน</w:t>
            </w:r>
          </w:p>
        </w:tc>
        <w:tc>
          <w:tcPr>
            <w:tcW w:w="992" w:type="dxa"/>
          </w:tcPr>
          <w:p w14:paraId="25356F4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34" w:type="dxa"/>
          </w:tcPr>
          <w:p w14:paraId="0DFBFE5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75A3FB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4662A5BC" w14:textId="77777777" w:rsidTr="003D40B7">
        <w:trPr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F4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4D65ABFA" w14:textId="7150301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มีทีมให้การปรึกษา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โดยสห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วิชาชีพ</w:t>
            </w:r>
            <w:r w:rsidR="0013632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หรือตัวแทนในโรงพยาบาล</w:t>
            </w:r>
          </w:p>
        </w:tc>
        <w:tc>
          <w:tcPr>
            <w:tcW w:w="992" w:type="dxa"/>
          </w:tcPr>
          <w:p w14:paraId="50836B2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</w:tcPr>
          <w:p w14:paraId="5CB2FFD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A0D2C2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4D1745AC" w14:textId="77777777" w:rsidTr="003D40B7">
        <w:trPr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FC8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42F0C213" w14:textId="5B22C87E" w:rsidR="002B75B8" w:rsidRPr="0015381E" w:rsidRDefault="002B75B8" w:rsidP="00BF612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มีการกำหนดบทบาทหน้</w:t>
            </w:r>
            <w:r w:rsidR="00BF6120" w:rsidRPr="0015381E">
              <w:rPr>
                <w:rFonts w:ascii="TH SarabunPSK" w:eastAsia="Times New Roman" w:hAnsi="TH SarabunPSK" w:cs="TH SarabunPSK"/>
                <w:sz w:val="28"/>
                <w:cs/>
              </w:rPr>
              <w:t>าที่</w:t>
            </w:r>
            <w:r w:rsidR="00BF612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การให้คำ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ปรึกษาของ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ทีมสห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วิชาชีพ</w:t>
            </w:r>
            <w:r w:rsidR="0013632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หรือตัวแทนในโรงพยาบาล</w:t>
            </w:r>
            <w:r w:rsidR="0013632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และเครือข่ายทุกระดับ</w:t>
            </w:r>
          </w:p>
        </w:tc>
        <w:tc>
          <w:tcPr>
            <w:tcW w:w="992" w:type="dxa"/>
          </w:tcPr>
          <w:p w14:paraId="2952367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14:paraId="5200F5E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9E5B9D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2416D341" w14:textId="77777777" w:rsidTr="003D40B7">
        <w:trPr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5C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625CE2BD" w14:textId="607270B9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มีการดำเนินงานตามบทบาทหน้าที่</w:t>
            </w:r>
            <w:r w:rsidR="0013632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และแนวทางที่กำหนด</w:t>
            </w:r>
          </w:p>
        </w:tc>
        <w:tc>
          <w:tcPr>
            <w:tcW w:w="992" w:type="dxa"/>
          </w:tcPr>
          <w:p w14:paraId="20735AE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34" w:type="dxa"/>
          </w:tcPr>
          <w:p w14:paraId="04724B0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FB3E9A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794D027C" w14:textId="77777777" w:rsidTr="003D40B7">
        <w:trPr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19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6781500E" w14:textId="2F63E51F" w:rsidR="002B75B8" w:rsidRPr="0015381E" w:rsidRDefault="002B75B8" w:rsidP="00BF612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มีการติดตามประเมินผลการให้</w:t>
            </w:r>
            <w:r w:rsidR="00BF612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คำ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ปรึกษาของทุกวิชาชีพอย่างต่อเนื่อง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และทบทวนผลการดำเนินงานร่วมกันระหว่างเครือข่ายอย่างสม่ำเสมอ</w:t>
            </w:r>
          </w:p>
        </w:tc>
        <w:tc>
          <w:tcPr>
            <w:tcW w:w="992" w:type="dxa"/>
          </w:tcPr>
          <w:p w14:paraId="66E914C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4" w:type="dxa"/>
          </w:tcPr>
          <w:p w14:paraId="16CE30F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F3A43E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BC3A9C8" w14:textId="77777777" w:rsidR="00EA2C15" w:rsidRDefault="00EA2C15"/>
    <w:p w14:paraId="0AB096F3" w14:textId="77777777" w:rsidR="00E336FA" w:rsidRDefault="00E336FA"/>
    <w:p w14:paraId="339B92C3" w14:textId="77777777" w:rsidR="00E336FA" w:rsidRDefault="00E336FA"/>
    <w:p w14:paraId="725A1C4D" w14:textId="77777777" w:rsidR="00E336FA" w:rsidRDefault="00E336FA"/>
    <w:p w14:paraId="05FCB189" w14:textId="77777777" w:rsidR="00E336FA" w:rsidRDefault="00E336FA"/>
    <w:p w14:paraId="30C16D0A" w14:textId="77777777" w:rsidR="00C238AB" w:rsidRDefault="00C238AB"/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072"/>
        <w:gridCol w:w="992"/>
        <w:gridCol w:w="992"/>
        <w:gridCol w:w="1134"/>
      </w:tblGrid>
      <w:tr w:rsidR="00EA2C15" w:rsidRPr="00EC3452" w14:paraId="768A1A02" w14:textId="77777777" w:rsidTr="00900635">
        <w:trPr>
          <w:tblHeader/>
        </w:trPr>
        <w:tc>
          <w:tcPr>
            <w:tcW w:w="3120" w:type="dxa"/>
            <w:vMerge w:val="restart"/>
            <w:shd w:val="clear" w:color="auto" w:fill="D9D9D9"/>
            <w:vAlign w:val="center"/>
          </w:tcPr>
          <w:p w14:paraId="2AEF4E81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9072" w:type="dxa"/>
            <w:vMerge w:val="restart"/>
            <w:shd w:val="clear" w:color="auto" w:fill="D9D9D9"/>
            <w:vAlign w:val="center"/>
          </w:tcPr>
          <w:p w14:paraId="39A38740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51887AAA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BD6B27B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A2C15" w:rsidRPr="00EC3452" w14:paraId="024F001A" w14:textId="77777777" w:rsidTr="00900635">
        <w:trPr>
          <w:tblHeader/>
        </w:trPr>
        <w:tc>
          <w:tcPr>
            <w:tcW w:w="3120" w:type="dxa"/>
            <w:vMerge/>
            <w:shd w:val="clear" w:color="auto" w:fill="D9D9D9"/>
            <w:vAlign w:val="center"/>
          </w:tcPr>
          <w:p w14:paraId="2B14AC33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2" w:type="dxa"/>
            <w:vMerge/>
            <w:shd w:val="clear" w:color="auto" w:fill="D9D9D9"/>
            <w:vAlign w:val="center"/>
          </w:tcPr>
          <w:p w14:paraId="531EE28A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62E5A2F2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EA8FD73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0FEEF5" w14:textId="77777777" w:rsidR="00EA2C15" w:rsidRPr="00EC3452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EA2C15" w:rsidRPr="0015381E" w14:paraId="6B0FD3B9" w14:textId="77777777" w:rsidTr="00900635">
        <w:trPr>
          <w:tblHeader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483CA11" w14:textId="77777777" w:rsidR="00EA2C15" w:rsidRPr="0015381E" w:rsidRDefault="00EA2C15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5.3 Chronic Case Conference / KM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เพื่อแลกเปลี่ยนเรียนรู้การดูแล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และจัดการโร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ค</w:t>
            </w:r>
          </w:p>
          <w:p w14:paraId="0EEBC984" w14:textId="77777777" w:rsidR="00EA2C15" w:rsidRPr="0015381E" w:rsidRDefault="00EA2C15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69E908B" w14:textId="77777777" w:rsidR="00EA2C15" w:rsidRPr="0015381E" w:rsidRDefault="00EA2C15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72" w:type="dxa"/>
          </w:tcPr>
          <w:p w14:paraId="0C1BD1D5" w14:textId="77777777" w:rsidR="00EA2C15" w:rsidRPr="0015381E" w:rsidRDefault="00EA2C15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1. มีกิจกรรม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Chronic Case Conference / KM 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เพื่อแลกเปลี่ยนเรียนรู้</w:t>
            </w:r>
          </w:p>
        </w:tc>
        <w:tc>
          <w:tcPr>
            <w:tcW w:w="992" w:type="dxa"/>
          </w:tcPr>
          <w:p w14:paraId="224D87BC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14:paraId="135D0959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33C4AD5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EA2C15" w:rsidRPr="0015381E" w14:paraId="3D7CD2BD" w14:textId="77777777" w:rsidTr="00900635">
        <w:trPr>
          <w:tblHeader/>
        </w:trPr>
        <w:tc>
          <w:tcPr>
            <w:tcW w:w="3120" w:type="dxa"/>
            <w:vMerge/>
          </w:tcPr>
          <w:p w14:paraId="593A5445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2DBFC2D8" w14:textId="77777777" w:rsidR="00EA2C15" w:rsidRPr="0015381E" w:rsidRDefault="00EA2C15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2. มีกิจกรรม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Chronic Case Conference / KM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และมีการสรุปผล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การแลกเปลี่ยนเรียนรู้</w:t>
            </w:r>
          </w:p>
        </w:tc>
        <w:tc>
          <w:tcPr>
            <w:tcW w:w="992" w:type="dxa"/>
          </w:tcPr>
          <w:p w14:paraId="30A2A1E6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14:paraId="6A29CEB1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0EB49D8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EA2C15" w:rsidRPr="0015381E" w14:paraId="5957B156" w14:textId="77777777" w:rsidTr="00900635">
        <w:trPr>
          <w:tblHeader/>
        </w:trPr>
        <w:tc>
          <w:tcPr>
            <w:tcW w:w="3120" w:type="dxa"/>
            <w:vMerge/>
          </w:tcPr>
          <w:p w14:paraId="78AD6C61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3023CFA2" w14:textId="77777777" w:rsidR="00EA2C15" w:rsidRPr="0015381E" w:rsidRDefault="00EA2C15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มีการนำผลจาก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Chronic Case Conference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>/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>KM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มาปรับปรุงกระบวนงานจัดบริการ อย่างน้อยปีละ 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92" w:type="dxa"/>
          </w:tcPr>
          <w:p w14:paraId="68E14035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24692099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0146445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EA2C15" w:rsidRPr="0015381E" w14:paraId="08F49E93" w14:textId="77777777" w:rsidTr="00900635">
        <w:trPr>
          <w:tblHeader/>
        </w:trPr>
        <w:tc>
          <w:tcPr>
            <w:tcW w:w="3120" w:type="dxa"/>
            <w:vMerge/>
          </w:tcPr>
          <w:p w14:paraId="143B1D44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3ADE7832" w14:textId="17047D4C" w:rsidR="00EA2C15" w:rsidRPr="0015381E" w:rsidRDefault="00EA2C15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มีการทบทวน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และมีนวัตกรรมในการป้องกัน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และรวบรวมเป็นคลังความรู้</w:t>
            </w:r>
          </w:p>
        </w:tc>
        <w:tc>
          <w:tcPr>
            <w:tcW w:w="992" w:type="dxa"/>
          </w:tcPr>
          <w:p w14:paraId="03B5DC60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72D409EA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B8D5B4E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EA2C15" w:rsidRPr="0015381E" w14:paraId="566198C3" w14:textId="77777777" w:rsidTr="00900635">
        <w:trPr>
          <w:trHeight w:val="349"/>
          <w:tblHeader/>
        </w:trPr>
        <w:tc>
          <w:tcPr>
            <w:tcW w:w="3120" w:type="dxa"/>
            <w:vMerge/>
          </w:tcPr>
          <w:p w14:paraId="2B741BB6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2057D256" w14:textId="77777777" w:rsidR="00EA2C15" w:rsidRPr="0015381E" w:rsidRDefault="00EA2C15" w:rsidP="001950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กระจายความรู้ให้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แก่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ผู้ให้บริการ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สามารถ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เข้าถึงได้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สะดวก หลายช่องทาง</w:t>
            </w:r>
          </w:p>
        </w:tc>
        <w:tc>
          <w:tcPr>
            <w:tcW w:w="992" w:type="dxa"/>
          </w:tcPr>
          <w:p w14:paraId="642CF014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92" w:type="dxa"/>
          </w:tcPr>
          <w:p w14:paraId="2B030A01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EA3A0EE" w14:textId="77777777" w:rsidR="00EA2C15" w:rsidRPr="0015381E" w:rsidRDefault="00EA2C15" w:rsidP="00195058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05A4E5B7" w14:textId="77777777" w:rsidTr="003D40B7">
        <w:trPr>
          <w:tblHeader/>
        </w:trPr>
        <w:tc>
          <w:tcPr>
            <w:tcW w:w="15310" w:type="dxa"/>
            <w:gridSpan w:val="5"/>
            <w:shd w:val="clear" w:color="auto" w:fill="D6E3BC"/>
            <w:vAlign w:val="center"/>
          </w:tcPr>
          <w:p w14:paraId="5FDB930B" w14:textId="61DB95BD" w:rsidR="002B75B8" w:rsidRPr="00403ED4" w:rsidRDefault="002B75B8" w:rsidP="00A94421">
            <w:pPr>
              <w:pStyle w:val="a3"/>
              <w:spacing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="003F3E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03E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จัดบริการเชื่อมโยงชุมชน</w:t>
            </w:r>
          </w:p>
        </w:tc>
      </w:tr>
      <w:tr w:rsidR="0015381E" w:rsidRPr="0015381E" w14:paraId="02145552" w14:textId="77777777" w:rsidTr="00900635">
        <w:trPr>
          <w:tblHeader/>
        </w:trPr>
        <w:tc>
          <w:tcPr>
            <w:tcW w:w="3120" w:type="dxa"/>
            <w:vMerge w:val="restart"/>
          </w:tcPr>
          <w:p w14:paraId="220D535B" w14:textId="51769DA2" w:rsidR="002B75B8" w:rsidRPr="0015381E" w:rsidRDefault="00BF6120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6.1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การจัดบริการ</w:t>
            </w:r>
            <w:r w:rsidR="00E877F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ในการเสริมทักษะในการลดเสี่ยง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ลดโรคให้แก่ชุมชน</w:t>
            </w:r>
          </w:p>
          <w:p w14:paraId="74439489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72" w:type="dxa"/>
          </w:tcPr>
          <w:p w14:paraId="5FA63ABD" w14:textId="334F0781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มีการส่งคืนข้</w:t>
            </w:r>
            <w:r w:rsidR="00EF170D">
              <w:rPr>
                <w:rFonts w:ascii="TH SarabunPSK" w:eastAsia="Times New Roman" w:hAnsi="TH SarabunPSK" w:cs="TH SarabunPSK"/>
                <w:sz w:val="28"/>
                <w:cs/>
              </w:rPr>
              <w:t>อมูลที่วิเคราะห์แล้วให้แก่</w:t>
            </w:r>
            <w:r w:rsidR="00EF170D" w:rsidRPr="00EF170D">
              <w:rPr>
                <w:rFonts w:ascii="TH SarabunPSK" w:eastAsia="Times New Roman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="00EF170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  <w:r w:rsidRPr="0015381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07283EF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14:paraId="2E03C56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1B89AB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6D0EB225" w14:textId="77777777" w:rsidTr="00900635">
        <w:trPr>
          <w:tblHeader/>
        </w:trPr>
        <w:tc>
          <w:tcPr>
            <w:tcW w:w="3120" w:type="dxa"/>
            <w:vMerge/>
          </w:tcPr>
          <w:p w14:paraId="6119E16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38E962F2" w14:textId="659ACD84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 มีการวิเคราะห์ข้อมูลร่วมกันระหว่าง</w:t>
            </w:r>
            <w:r w:rsidR="00EF170D" w:rsidRPr="00EF170D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โรงพยาบาลส่งเสริมสุขภาพตำบล</w:t>
            </w:r>
            <w:r w:rsidR="00EF170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และชุมชน</w:t>
            </w:r>
          </w:p>
        </w:tc>
        <w:tc>
          <w:tcPr>
            <w:tcW w:w="992" w:type="dxa"/>
          </w:tcPr>
          <w:p w14:paraId="6C85BAA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14:paraId="615753B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E34723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644B0479" w14:textId="77777777" w:rsidTr="00900635">
        <w:trPr>
          <w:tblHeader/>
        </w:trPr>
        <w:tc>
          <w:tcPr>
            <w:tcW w:w="3120" w:type="dxa"/>
            <w:vMerge/>
          </w:tcPr>
          <w:p w14:paraId="67D5338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7927504E" w14:textId="0A1659F1" w:rsidR="002B75B8" w:rsidRPr="0015381E" w:rsidRDefault="002B75B8" w:rsidP="002E789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3. มีการวิเคราะห์ และ</w:t>
            </w:r>
            <w:r w:rsidR="002E7891" w:rsidRPr="002E7891">
              <w:rPr>
                <w:rFonts w:ascii="TH SarabunPSK" w:eastAsia="Times New Roman" w:hAnsi="TH SarabunPSK" w:cs="TH SarabunPSK" w:hint="cs"/>
                <w:sz w:val="28"/>
                <w:cs/>
              </w:rPr>
              <w:t>จัดทำแผนงานโครงการ</w:t>
            </w:r>
            <w:r w:rsidR="002E78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กิจกรรม เพื่อเสริมทักษะในการลดปัจจัยเสี่ยง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ในการเกิดโรค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ให้ชุมชน โดยโรงพยาบาล และ</w:t>
            </w:r>
            <w:r w:rsidR="002E7891" w:rsidRPr="002E7891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โรงพยาบาลส่งเสริมสุขภาพตำบล</w:t>
            </w:r>
          </w:p>
        </w:tc>
        <w:tc>
          <w:tcPr>
            <w:tcW w:w="992" w:type="dxa"/>
          </w:tcPr>
          <w:p w14:paraId="7440C75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742CD42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6D4FF1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49E272E6" w14:textId="77777777" w:rsidTr="00900635">
        <w:trPr>
          <w:tblHeader/>
        </w:trPr>
        <w:tc>
          <w:tcPr>
            <w:tcW w:w="3120" w:type="dxa"/>
            <w:vMerge/>
          </w:tcPr>
          <w:p w14:paraId="2CF77E2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2DB09DF4" w14:textId="2BBF009F" w:rsidR="002B75B8" w:rsidRPr="0015381E" w:rsidRDefault="002B75B8" w:rsidP="002E789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มีการวิเคราะห</w:t>
            </w:r>
            <w:r w:rsidR="00FB3AFB" w:rsidRPr="0015381E">
              <w:rPr>
                <w:rFonts w:ascii="TH SarabunPSK" w:eastAsia="Times New Roman" w:hAnsi="TH SarabunPSK" w:cs="TH SarabunPSK"/>
                <w:sz w:val="28"/>
                <w:cs/>
              </w:rPr>
              <w:t>์</w:t>
            </w:r>
            <w:r w:rsidR="00EF170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="002E7891" w:rsidRPr="002E78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จัดทำแผนงานโครงการ </w:t>
            </w:r>
            <w:r w:rsidR="002E7891" w:rsidRPr="002E7891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</w:t>
            </w:r>
            <w:r w:rsidR="00FB3AFB" w:rsidRPr="0015381E">
              <w:rPr>
                <w:rFonts w:ascii="TH SarabunPSK" w:eastAsia="Times New Roman" w:hAnsi="TH SarabunPSK" w:cs="TH SarabunPSK"/>
                <w:sz w:val="28"/>
                <w:cs/>
              </w:rPr>
              <w:t>โดยท้องถิ่น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B3AFB" w:rsidRPr="0015381E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เพื่อเสริมทักษะในการลดปัจจัยเสี่ยงให้ชุมชนอย่างน้อยร้อยละ 50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EF170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992" w:type="dxa"/>
          </w:tcPr>
          <w:p w14:paraId="6BA85B0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34B9F18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C732F1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0F925CC1" w14:textId="77777777" w:rsidTr="00900635">
        <w:trPr>
          <w:tblHeader/>
        </w:trPr>
        <w:tc>
          <w:tcPr>
            <w:tcW w:w="3120" w:type="dxa"/>
            <w:vMerge/>
          </w:tcPr>
          <w:p w14:paraId="0F5ED0D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437DFE60" w14:textId="6DA57C25" w:rsidR="002B75B8" w:rsidRPr="0015381E" w:rsidRDefault="00EF170D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5. มีการติดตามประเมินผลกิจกรรม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ตามแผน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14:paraId="53948CE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92" w:type="dxa"/>
          </w:tcPr>
          <w:p w14:paraId="04EE669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8E18AB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24B91118" w14:textId="77777777" w:rsidTr="00900635">
        <w:trPr>
          <w:tblHeader/>
        </w:trPr>
        <w:tc>
          <w:tcPr>
            <w:tcW w:w="3120" w:type="dxa"/>
            <w:vMerge w:val="restart"/>
          </w:tcPr>
          <w:p w14:paraId="7CFD1148" w14:textId="40BC002C" w:rsidR="002B75B8" w:rsidRPr="0015381E" w:rsidRDefault="002B75B8" w:rsidP="00090D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6.2 สนับสนุนนโยบาย</w:t>
            </w:r>
            <w:r w:rsidR="00090DB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แผนการดำเนินงานที่เอื้อต่อการปรับสภาพแวดล้อมของชุมชน </w:t>
            </w:r>
          </w:p>
        </w:tc>
        <w:tc>
          <w:tcPr>
            <w:tcW w:w="9072" w:type="dxa"/>
          </w:tcPr>
          <w:p w14:paraId="138CE7B4" w14:textId="1CECAFE8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มีการสนับสนุนให้องค์กรปกครองส่วนท</w:t>
            </w:r>
            <w:r w:rsidR="00E877F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้องถิ่นจัดทำแผนการดำเนินงาน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ในการ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ปรับสภาพแวดล้อมในชุมชน</w:t>
            </w:r>
          </w:p>
        </w:tc>
        <w:tc>
          <w:tcPr>
            <w:tcW w:w="992" w:type="dxa"/>
          </w:tcPr>
          <w:p w14:paraId="1FA1914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14:paraId="144EFCB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54149C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2045A2B9" w14:textId="77777777" w:rsidTr="00900635">
        <w:trPr>
          <w:tblHeader/>
        </w:trPr>
        <w:tc>
          <w:tcPr>
            <w:tcW w:w="3120" w:type="dxa"/>
            <w:vMerge/>
          </w:tcPr>
          <w:p w14:paraId="6AD1947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053995C4" w14:textId="7C12B7C8" w:rsidR="002B75B8" w:rsidRPr="0015381E" w:rsidRDefault="002B75B8" w:rsidP="00090DB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องค์กรปกครองส่วนท้องถิ่น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ได้ดำเนินกิจกรรม</w:t>
            </w:r>
            <w:r w:rsidR="00090DB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="00090DB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ตามแผนงานที่วางไว้</w:t>
            </w:r>
          </w:p>
        </w:tc>
        <w:tc>
          <w:tcPr>
            <w:tcW w:w="992" w:type="dxa"/>
          </w:tcPr>
          <w:p w14:paraId="0D332F7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14:paraId="7FB1731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59A6C9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62C7E62B" w14:textId="77777777" w:rsidTr="00900635">
        <w:trPr>
          <w:tblHeader/>
        </w:trPr>
        <w:tc>
          <w:tcPr>
            <w:tcW w:w="3120" w:type="dxa"/>
            <w:vMerge/>
          </w:tcPr>
          <w:p w14:paraId="2A8044F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15E25C39" w14:textId="2755C571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มีการร่วมมือกันระหว่างองค์กรปกครองส่วนท้องถิ่น</w:t>
            </w:r>
            <w:r w:rsidR="00090DB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และชุมชนในการดำเนินงาน เช่น ปรับสภาพแวดล้อมที่เอื้อต่อการลดโรค</w:t>
            </w:r>
            <w:r w:rsidR="004712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และมีการดำเนินงานขับเคลื่อนระบบสุขภาพระดับอำเภอ </w:t>
            </w:r>
            <w:r w:rsidR="0047123D">
              <w:rPr>
                <w:rFonts w:ascii="TH SarabunPSK" w:eastAsia="Times New Roman" w:hAnsi="TH SarabunPSK" w:cs="TH SarabunPSK"/>
                <w:sz w:val="28"/>
              </w:rPr>
              <w:t>(DHS)</w:t>
            </w:r>
          </w:p>
        </w:tc>
        <w:tc>
          <w:tcPr>
            <w:tcW w:w="992" w:type="dxa"/>
          </w:tcPr>
          <w:p w14:paraId="27F8BBC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0C49205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C6B131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75054C40" w14:textId="77777777" w:rsidTr="00900635">
        <w:trPr>
          <w:trHeight w:val="287"/>
          <w:tblHeader/>
        </w:trPr>
        <w:tc>
          <w:tcPr>
            <w:tcW w:w="3120" w:type="dxa"/>
            <w:vMerge/>
          </w:tcPr>
          <w:p w14:paraId="29D5DBD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0C605167" w14:textId="6B007A30" w:rsidR="002B75B8" w:rsidRPr="0015381E" w:rsidRDefault="002B75B8" w:rsidP="00B41B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มีการ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ติดตามประเมินผลการดำเนินงานตาม แผนงาน</w:t>
            </w:r>
            <w:r w:rsidR="00B41B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</w:t>
            </w:r>
            <w:r w:rsidR="00E877F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ในการ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ปรับสภาพแวดล้อม ที่เอื้อต่อการลดเสี่ยงลดโรค</w:t>
            </w:r>
          </w:p>
        </w:tc>
        <w:tc>
          <w:tcPr>
            <w:tcW w:w="992" w:type="dxa"/>
          </w:tcPr>
          <w:p w14:paraId="661FA50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670AB16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0443DD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5381E" w:rsidRPr="0015381E" w14:paraId="4F19FD66" w14:textId="77777777" w:rsidTr="00900635">
        <w:trPr>
          <w:trHeight w:val="356"/>
          <w:tblHeader/>
        </w:trPr>
        <w:tc>
          <w:tcPr>
            <w:tcW w:w="3120" w:type="dxa"/>
            <w:vMerge/>
          </w:tcPr>
          <w:p w14:paraId="674B29B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2" w:type="dxa"/>
          </w:tcPr>
          <w:p w14:paraId="1CA9B10A" w14:textId="7D380F35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5. มีการใช้ผล</w:t>
            </w:r>
            <w:r w:rsidR="00E877F0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ของการติดตาม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ผล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มาปรับปรุงแผนงานโครงการให้มีประสิทธิภาพยิ่งขึ้น</w:t>
            </w:r>
          </w:p>
        </w:tc>
        <w:tc>
          <w:tcPr>
            <w:tcW w:w="992" w:type="dxa"/>
          </w:tcPr>
          <w:p w14:paraId="34F98C6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648BEEA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74EA4E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2F6FB95" w14:textId="77777777" w:rsidR="002B75B8" w:rsidRDefault="002B75B8" w:rsidP="002B75B8"/>
    <w:p w14:paraId="4A33761D" w14:textId="77777777" w:rsidR="00E336FA" w:rsidRDefault="00E336FA" w:rsidP="002B75B8"/>
    <w:p w14:paraId="334709DB" w14:textId="77777777" w:rsidR="00E336FA" w:rsidRDefault="00E336FA" w:rsidP="002B75B8"/>
    <w:p w14:paraId="4751EFCC" w14:textId="77777777" w:rsidR="00E336FA" w:rsidRDefault="00E336FA" w:rsidP="002B75B8"/>
    <w:p w14:paraId="7847A49C" w14:textId="77777777" w:rsidR="00C238AB" w:rsidRDefault="00C238AB" w:rsidP="002B75B8"/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213"/>
        <w:gridCol w:w="993"/>
        <w:gridCol w:w="992"/>
        <w:gridCol w:w="992"/>
      </w:tblGrid>
      <w:tr w:rsidR="00343A35" w:rsidRPr="0015381E" w14:paraId="1D186F55" w14:textId="77777777" w:rsidTr="00EA2C15">
        <w:trPr>
          <w:tblHeader/>
        </w:trPr>
        <w:tc>
          <w:tcPr>
            <w:tcW w:w="3120" w:type="dxa"/>
            <w:vMerge w:val="restart"/>
            <w:shd w:val="clear" w:color="auto" w:fill="D9D9D9"/>
            <w:vAlign w:val="center"/>
          </w:tcPr>
          <w:p w14:paraId="481E6450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9213" w:type="dxa"/>
            <w:vMerge w:val="restart"/>
            <w:shd w:val="clear" w:color="auto" w:fill="D9D9D9"/>
            <w:vAlign w:val="center"/>
          </w:tcPr>
          <w:p w14:paraId="50FB1B17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4C4B2CE1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7B058050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C34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43A35" w:rsidRPr="0015381E" w14:paraId="76EB9F74" w14:textId="77777777" w:rsidTr="00EA2C15">
        <w:trPr>
          <w:tblHeader/>
        </w:trPr>
        <w:tc>
          <w:tcPr>
            <w:tcW w:w="3120" w:type="dxa"/>
            <w:vMerge/>
            <w:shd w:val="clear" w:color="auto" w:fill="D9D9D9"/>
            <w:vAlign w:val="center"/>
          </w:tcPr>
          <w:p w14:paraId="4D73C381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  <w:vMerge/>
            <w:shd w:val="clear" w:color="auto" w:fill="D9D9D9"/>
            <w:vAlign w:val="center"/>
          </w:tcPr>
          <w:p w14:paraId="6D200B78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0164F21C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8A8C4DC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94F79A" w14:textId="77777777" w:rsidR="002B75B8" w:rsidRPr="00EC3452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4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ทีมประเมิน</w:t>
            </w:r>
          </w:p>
        </w:tc>
      </w:tr>
      <w:tr w:rsidR="00343A35" w:rsidRPr="0015381E" w14:paraId="3B34FF50" w14:textId="77777777" w:rsidTr="00EA2C15">
        <w:trPr>
          <w:tblHeader/>
        </w:trPr>
        <w:tc>
          <w:tcPr>
            <w:tcW w:w="3120" w:type="dxa"/>
            <w:vMerge w:val="restart"/>
          </w:tcPr>
          <w:p w14:paraId="485118CB" w14:textId="0C5C62D3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6.3 สนับสนุนการจัดกิจกรรม</w:t>
            </w:r>
            <w:r w:rsidR="00B41B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หรือจัดตั้งกลุ่มชมรมเพื่อสุขภาพในการป้องกันควบคุมโรคในชุมชนอย่างต่อเนื่อง</w:t>
            </w:r>
          </w:p>
          <w:p w14:paraId="6A30F856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13" w:type="dxa"/>
          </w:tcPr>
          <w:p w14:paraId="73B3FE37" w14:textId="58B18180" w:rsidR="002B75B8" w:rsidRPr="0015381E" w:rsidRDefault="00B41BB6" w:rsidP="00B41B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โรงพยาบาลมีแผนงานเพื่อสนับสนุนการจัดกิจกรรมเพื่อสุขภาพอย่างต่อเนื่อง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และ/หรือ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จัดตั้งกลุ่ม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เพื่อสุขภาพสนับสนุนการป้องกันควบคุมโรคในชุมชน</w:t>
            </w:r>
          </w:p>
        </w:tc>
        <w:tc>
          <w:tcPr>
            <w:tcW w:w="993" w:type="dxa"/>
          </w:tcPr>
          <w:p w14:paraId="5B2C714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14:paraId="5303716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622AC3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730FF96" w14:textId="77777777" w:rsidTr="00EA2C15">
        <w:trPr>
          <w:tblHeader/>
        </w:trPr>
        <w:tc>
          <w:tcPr>
            <w:tcW w:w="3120" w:type="dxa"/>
            <w:vMerge/>
          </w:tcPr>
          <w:p w14:paraId="7B33714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7F8DD375" w14:textId="62B4A6E2" w:rsidR="002B75B8" w:rsidRPr="0015381E" w:rsidRDefault="002B75B8" w:rsidP="00FB3AF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โรงพยาบาลสนับสนุน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และร่วมมือให้ </w:t>
            </w:r>
            <w:r w:rsidR="00C061B6" w:rsidRPr="00C061B6">
              <w:rPr>
                <w:rFonts w:ascii="TH SarabunPSK" w:eastAsia="Times New Roman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ชุมชน มีแผนการจัดกิจกรรมเพื่อสุขภาพอย่างต่อเนื่อง</w:t>
            </w:r>
          </w:p>
        </w:tc>
        <w:tc>
          <w:tcPr>
            <w:tcW w:w="993" w:type="dxa"/>
          </w:tcPr>
          <w:p w14:paraId="7EF63CE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14:paraId="478AEDB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7CF4FB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17224EBA" w14:textId="77777777" w:rsidTr="00EA2C15">
        <w:trPr>
          <w:tblHeader/>
        </w:trPr>
        <w:tc>
          <w:tcPr>
            <w:tcW w:w="3120" w:type="dxa"/>
            <w:vMerge/>
          </w:tcPr>
          <w:p w14:paraId="1DC9DF8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649032AD" w14:textId="072314C4" w:rsidR="002B75B8" w:rsidRPr="0015381E" w:rsidRDefault="00C061B6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="00923F83" w:rsidRPr="009727EF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โรงพยาบาลส่งเสริมสุขภาพตำบล</w:t>
            </w:r>
            <w:r w:rsidR="00923F83" w:rsidRPr="009727E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727EF">
              <w:rPr>
                <w:rFonts w:ascii="TH SarabunPSK" w:eastAsia="Times New Roman" w:hAnsi="TH SarabunPSK" w:cs="TH SarabunPSK"/>
                <w:sz w:val="28"/>
                <w:cs/>
              </w:rPr>
              <w:t>มีกลุ่ม</w:t>
            </w:r>
            <w:r w:rsidR="00FB3AFB" w:rsidRPr="009727E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 เพื่อดำเนินงานตามแผนกิจกรรมสุขภาพ และ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มีการจัดตั้งกลุ่ม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ชมรมสุขภาพ เพื่อสนับสนุนการป้องกันควบคุมโรคในชุมชน </w:t>
            </w:r>
          </w:p>
          <w:p w14:paraId="0AF4F663" w14:textId="60A9B186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หมายเหตุ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="00F93BE2" w:rsidRPr="00F93BE2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โรงพยาบาลส่งเสริมสุขภาพตำบล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ต้องมีอย่างน้อย 1 ชมรม</w:t>
            </w:r>
          </w:p>
          <w:p w14:paraId="729CD7C7" w14:textId="7A0C3D88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- ชมรมต้องมีสมาชิกอย่างน้อย 20 คน/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</w:t>
            </w:r>
          </w:p>
        </w:tc>
        <w:tc>
          <w:tcPr>
            <w:tcW w:w="993" w:type="dxa"/>
          </w:tcPr>
          <w:p w14:paraId="060EE6C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04B73E8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4E66E4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1AAF2CBF" w14:textId="77777777" w:rsidTr="00EA2C15">
        <w:trPr>
          <w:tblHeader/>
        </w:trPr>
        <w:tc>
          <w:tcPr>
            <w:tcW w:w="3120" w:type="dxa"/>
            <w:vMerge/>
          </w:tcPr>
          <w:p w14:paraId="1A32E561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2D96695F" w14:textId="0A461575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="00C061B6" w:rsidRPr="00C061B6">
              <w:rPr>
                <w:rFonts w:ascii="TH SarabunPSK" w:eastAsia="Times New Roman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ชุมชน มีกลุ่ม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 เพื่อดำเนินงานตามแผนกิจกรรมสุขภาพ และ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หรือ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มีการจัดตั้งกลุ่มชมรมสุขภาพ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เพื่อสนับสนุนการป้องกันควบคุมโรคในชุมชน</w:t>
            </w:r>
          </w:p>
          <w:p w14:paraId="7E551EA6" w14:textId="3C1B337D" w:rsidR="002B75B8" w:rsidRPr="0015381E" w:rsidRDefault="002B75B8" w:rsidP="00F93BE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หมายเหตุ 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- ชุมชน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หมู่บ้าน ต้องมีอย่างน้อย 1 ชมรม</w:t>
            </w:r>
          </w:p>
        </w:tc>
        <w:tc>
          <w:tcPr>
            <w:tcW w:w="993" w:type="dxa"/>
          </w:tcPr>
          <w:p w14:paraId="2285CEE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025F2C7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83A969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6D8C0979" w14:textId="77777777" w:rsidTr="00EA2C15">
        <w:trPr>
          <w:tblHeader/>
        </w:trPr>
        <w:tc>
          <w:tcPr>
            <w:tcW w:w="3120" w:type="dxa"/>
            <w:vMerge/>
          </w:tcPr>
          <w:p w14:paraId="4D544D5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3628C88B" w14:textId="5C140574" w:rsidR="002B75B8" w:rsidRPr="0015381E" w:rsidRDefault="002B75B8" w:rsidP="00C061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5. </w:t>
            </w:r>
            <w:r w:rsidR="00C061B6" w:rsidRPr="00C061B6">
              <w:rPr>
                <w:rFonts w:ascii="TH SarabunPSK" w:eastAsia="Times New Roman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รพ.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ร่วมติดตามประเมินผลการดำเนินงานตามกิจกรรมเพื่อสุขภาพอย่างต่อเนื่อง</w:t>
            </w:r>
          </w:p>
        </w:tc>
        <w:tc>
          <w:tcPr>
            <w:tcW w:w="993" w:type="dxa"/>
          </w:tcPr>
          <w:p w14:paraId="55A25B9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92" w:type="dxa"/>
          </w:tcPr>
          <w:p w14:paraId="50A029D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B72C8BF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52952D30" w14:textId="77777777" w:rsidTr="00EA2C15">
        <w:trPr>
          <w:tblHeader/>
        </w:trPr>
        <w:tc>
          <w:tcPr>
            <w:tcW w:w="3120" w:type="dxa"/>
            <w:vMerge w:val="restart"/>
          </w:tcPr>
          <w:p w14:paraId="305448BD" w14:textId="6B6ECEF5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6.4 ส่งเสริมสนับสนุนการดูแลติดตาม ระดับน้ำตาลในเลือด การวัดความดันโลหิต และปัจจัยเสี่ยงหลัก/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ปัจจัยเสี่ยงร่วม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ด้วยตนเอง ในกลุ่มเสี่ยง กลุ่มเสี่ยงสูง และกลุ่มป่วย โดยการมีส่วนร่วมของอสม.</w:t>
            </w:r>
          </w:p>
        </w:tc>
        <w:tc>
          <w:tcPr>
            <w:tcW w:w="9213" w:type="dxa"/>
          </w:tcPr>
          <w:p w14:paraId="2C775626" w14:textId="0FCEC4F8" w:rsidR="002B75B8" w:rsidRPr="0015381E" w:rsidRDefault="002B75B8" w:rsidP="00C061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  <w:r w:rsidR="00F93BE2" w:rsidRPr="00F93BE2">
              <w:rPr>
                <w:rFonts w:ascii="TH SarabunPSK" w:eastAsia="Times New Roman" w:hAnsi="TH SarabunPSK" w:cs="TH SarabunPSK"/>
                <w:sz w:val="28"/>
                <w:cs/>
              </w:rPr>
              <w:t>โรงพยาบาล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รพ.สต. มีแผนงานสนับสนุนให้ 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อส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ม.มีการดูแลกลุ่มเสี่ยง กลุ่มเสี่ยงสูง และกลุ่มป่วย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ในพื้นที่ที่รับผิดชอบ</w:t>
            </w:r>
          </w:p>
        </w:tc>
        <w:tc>
          <w:tcPr>
            <w:tcW w:w="993" w:type="dxa"/>
          </w:tcPr>
          <w:p w14:paraId="7930C15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14:paraId="5E757EF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C94C6A2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28A304A" w14:textId="77777777" w:rsidTr="00EA2C15">
        <w:trPr>
          <w:tblHeader/>
        </w:trPr>
        <w:tc>
          <w:tcPr>
            <w:tcW w:w="3120" w:type="dxa"/>
            <w:vMerge/>
          </w:tcPr>
          <w:p w14:paraId="3FF3595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75B71C58" w14:textId="2ACD8115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อส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ม. มีส่วนร่วมในการจัดทำแผนงานดูแลกลุ่มเสี่ยง กลุ่มเสี่ยงสูง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93BE2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และกลุ่มป่วย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ในพื้นที่ที่รับผิดชอบ</w:t>
            </w:r>
          </w:p>
        </w:tc>
        <w:tc>
          <w:tcPr>
            <w:tcW w:w="993" w:type="dxa"/>
          </w:tcPr>
          <w:p w14:paraId="0CC74F9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14:paraId="5544EB7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009C9A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19BFFFDF" w14:textId="77777777" w:rsidTr="00EA2C15">
        <w:trPr>
          <w:tblHeader/>
        </w:trPr>
        <w:tc>
          <w:tcPr>
            <w:tcW w:w="3120" w:type="dxa"/>
            <w:vMerge/>
          </w:tcPr>
          <w:p w14:paraId="2A6B3CD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6F0988D3" w14:textId="5EDEE19D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proofErr w:type="spellStart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อส</w:t>
            </w:r>
            <w:proofErr w:type="spellEnd"/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ดำเนินการตามแผน</w:t>
            </w:r>
          </w:p>
        </w:tc>
        <w:tc>
          <w:tcPr>
            <w:tcW w:w="993" w:type="dxa"/>
          </w:tcPr>
          <w:p w14:paraId="5BD2F18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4687963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A9B7AB9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4B372DEA" w14:textId="77777777" w:rsidTr="00EA2C15">
        <w:trPr>
          <w:tblHeader/>
        </w:trPr>
        <w:tc>
          <w:tcPr>
            <w:tcW w:w="3120" w:type="dxa"/>
            <w:vMerge/>
          </w:tcPr>
          <w:p w14:paraId="75C7E0B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10055428" w14:textId="492EBC92" w:rsidR="002B75B8" w:rsidRPr="0015381E" w:rsidRDefault="00FB3AFB" w:rsidP="00C061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="00F93BE2" w:rsidRPr="00F93BE2">
              <w:rPr>
                <w:rFonts w:ascii="TH SarabunPSK" w:eastAsia="Times New Roman" w:hAnsi="TH SarabunPSK" w:cs="TH SarabunPSK"/>
                <w:sz w:val="28"/>
                <w:cs/>
              </w:rPr>
              <w:t>โรงพยาบาล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93BE2" w:rsidRPr="00F93BE2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โรงพยาบาลส่งเสริมสุขภาพตำบล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มีการติดตามประเมินผลการดำเนินงานของอสม</w:t>
            </w:r>
            <w:r w:rsidR="002B75B8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377A3D8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67962F7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7A7CB8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0A942D16" w14:textId="77777777" w:rsidTr="00EA2C15">
        <w:trPr>
          <w:trHeight w:val="664"/>
          <w:tblHeader/>
        </w:trPr>
        <w:tc>
          <w:tcPr>
            <w:tcW w:w="3120" w:type="dxa"/>
            <w:vMerge/>
          </w:tcPr>
          <w:p w14:paraId="1EE9553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78778F7F" w14:textId="77777777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มีการทบทวนกระบวนการดำเนินงานของอสม.</w:t>
            </w:r>
          </w:p>
        </w:tc>
        <w:tc>
          <w:tcPr>
            <w:tcW w:w="993" w:type="dxa"/>
          </w:tcPr>
          <w:p w14:paraId="1DC8FDE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92" w:type="dxa"/>
          </w:tcPr>
          <w:p w14:paraId="42C0C5F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8770F5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8520419" w14:textId="77777777" w:rsidTr="00EA2C15">
        <w:trPr>
          <w:tblHeader/>
        </w:trPr>
        <w:tc>
          <w:tcPr>
            <w:tcW w:w="3120" w:type="dxa"/>
            <w:vMerge w:val="restart"/>
          </w:tcPr>
          <w:p w14:paraId="71926C8C" w14:textId="2F063B44" w:rsidR="002B75B8" w:rsidRPr="0015381E" w:rsidRDefault="002B75B8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6.5 สนับสนุนการจัดกิจกรรมเพื่อแลกเปลี่ยนเรียนรู้แนวทางการดูแลตนเองของ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กลุ่ม</w:t>
            </w:r>
            <w:r w:rsidR="00FB3AFB"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 ผู้ป่วย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ในชุมชน</w:t>
            </w:r>
          </w:p>
          <w:p w14:paraId="195B229C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584B75F0" w14:textId="1AE06273" w:rsidR="002B75B8" w:rsidRPr="0015381E" w:rsidRDefault="002B75B8" w:rsidP="00C061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1. มีการจัดกิจกรรม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แต่ไม่ได้ตั้งเป็น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กลุ่ม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 ชมรม</w:t>
            </w:r>
          </w:p>
        </w:tc>
        <w:tc>
          <w:tcPr>
            <w:tcW w:w="993" w:type="dxa"/>
          </w:tcPr>
          <w:p w14:paraId="61F86C0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14:paraId="12551B5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6606A76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DDA0344" w14:textId="77777777" w:rsidTr="00EA2C15">
        <w:trPr>
          <w:tblHeader/>
        </w:trPr>
        <w:tc>
          <w:tcPr>
            <w:tcW w:w="3120" w:type="dxa"/>
            <w:vMerge/>
          </w:tcPr>
          <w:p w14:paraId="6D74047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16DBBA06" w14:textId="651141F7" w:rsidR="002B75B8" w:rsidRPr="0015381E" w:rsidRDefault="002B75B8" w:rsidP="00C061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2. มีการจัดกิจกรรม </w:t>
            </w:r>
            <w:r w:rsidRPr="0015381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กลุ่ม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ผู้</w:t>
            </w:r>
            <w:r w:rsidR="00C061B6">
              <w:rPr>
                <w:rFonts w:ascii="TH SarabunPSK" w:eastAsia="Times New Roman" w:hAnsi="TH SarabunPSK" w:cs="TH SarabunPSK"/>
                <w:sz w:val="28"/>
                <w:cs/>
              </w:rPr>
              <w:t>ป่วย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="00C061B6">
              <w:rPr>
                <w:rFonts w:ascii="TH SarabunPSK" w:eastAsia="Times New Roman" w:hAnsi="TH SarabunPSK" w:cs="TH SarabunPSK"/>
                <w:sz w:val="28"/>
                <w:cs/>
              </w:rPr>
              <w:t>ในชุมชน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C061B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C061B6">
              <w:rPr>
                <w:rFonts w:ascii="TH SarabunPSK" w:eastAsia="Times New Roman" w:hAnsi="TH SarabunPSK" w:cs="TH SarabunPSK"/>
                <w:sz w:val="28"/>
                <w:cs/>
              </w:rPr>
              <w:t>1 ชมรม</w:t>
            </w:r>
            <w:r w:rsidR="00C061B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ต่อ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 xml:space="preserve">1 </w:t>
            </w:r>
            <w:r w:rsidR="00F93BE2" w:rsidRPr="00F93BE2">
              <w:rPr>
                <w:rFonts w:ascii="TH SarabunPSK" w:eastAsia="Times New Roman" w:hAnsi="TH SarabunPSK" w:cs="TH SarabunPSK"/>
                <w:sz w:val="28"/>
                <w:cs/>
              </w:rPr>
              <w:t>โรงพยาบาลส่งเสริมสุขภาพตำบล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067C309B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14:paraId="6561552A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620D2890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5793DCD3" w14:textId="77777777" w:rsidTr="00EA2C15">
        <w:trPr>
          <w:tblHeader/>
        </w:trPr>
        <w:tc>
          <w:tcPr>
            <w:tcW w:w="3120" w:type="dxa"/>
            <w:vMerge/>
          </w:tcPr>
          <w:p w14:paraId="1FBC1136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0CECFF5D" w14:textId="6BAD0C6C" w:rsidR="002B75B8" w:rsidRPr="0015381E" w:rsidRDefault="00C061B6" w:rsidP="009176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3. กลุ่มชมรม มีแผนงาน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B75B8"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แลกเปลี่ยนเรียนรู้ในการดูแลตัวเองซึ่งกำหนดโดยเจ้าหน้าที่</w:t>
            </w:r>
          </w:p>
        </w:tc>
        <w:tc>
          <w:tcPr>
            <w:tcW w:w="993" w:type="dxa"/>
          </w:tcPr>
          <w:p w14:paraId="7B0D55D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14:paraId="49A32F1D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45337E4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002DA7F1" w14:textId="77777777" w:rsidTr="00EA2C15">
        <w:trPr>
          <w:trHeight w:val="405"/>
          <w:tblHeader/>
        </w:trPr>
        <w:tc>
          <w:tcPr>
            <w:tcW w:w="3120" w:type="dxa"/>
            <w:vMerge/>
          </w:tcPr>
          <w:p w14:paraId="5E8B70EE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267831FB" w14:textId="5ADE24B7" w:rsidR="002B75B8" w:rsidRPr="0015381E" w:rsidRDefault="002B75B8" w:rsidP="00F93BE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4. กลุ่มชมรม มีแผนงาน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กิจกรรม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แลกเปลี่ยนเรียนรู้ในการดูแลตัวเอง และดำเนินกิจกรรมตามแผนโดยชุมชน</w:t>
            </w:r>
          </w:p>
        </w:tc>
        <w:tc>
          <w:tcPr>
            <w:tcW w:w="993" w:type="dxa"/>
          </w:tcPr>
          <w:p w14:paraId="6C2223A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14:paraId="74BEA3B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09BB2F8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343A35" w:rsidRPr="0015381E" w14:paraId="24D29F5D" w14:textId="77777777" w:rsidTr="00EA2C15">
        <w:trPr>
          <w:tblHeader/>
        </w:trPr>
        <w:tc>
          <w:tcPr>
            <w:tcW w:w="3120" w:type="dxa"/>
            <w:vMerge/>
          </w:tcPr>
          <w:p w14:paraId="729085D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13" w:type="dxa"/>
          </w:tcPr>
          <w:p w14:paraId="2D6B7947" w14:textId="7AD3367B" w:rsidR="002B75B8" w:rsidRPr="0015381E" w:rsidRDefault="002B75B8" w:rsidP="00F93BE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5. มีการติดตามประเมินผลการดำเนินงานโดย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กลุ่ม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ชมรม</w:t>
            </w:r>
            <w:r w:rsidR="00F93BE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ผู้ป่วย</w:t>
            </w:r>
            <w:r w:rsidR="00F878ED">
              <w:rPr>
                <w:rFonts w:ascii="TH SarabunPSK" w:eastAsia="Times New Roman" w:hAnsi="TH SarabunPSK" w:cs="TH SarabunPSK"/>
                <w:sz w:val="28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28"/>
                <w:cs/>
              </w:rPr>
              <w:t>ในชุมชน</w:t>
            </w:r>
          </w:p>
        </w:tc>
        <w:tc>
          <w:tcPr>
            <w:tcW w:w="993" w:type="dxa"/>
          </w:tcPr>
          <w:p w14:paraId="0F185783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92" w:type="dxa"/>
          </w:tcPr>
          <w:p w14:paraId="33E1F157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DF46BA5" w14:textId="77777777" w:rsidR="002B75B8" w:rsidRPr="0015381E" w:rsidRDefault="002B75B8" w:rsidP="009176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F388788" w14:textId="77777777" w:rsidR="002B75B8" w:rsidRPr="0015381E" w:rsidRDefault="002B75B8" w:rsidP="002B75B8">
      <w:pPr>
        <w:rPr>
          <w:rFonts w:ascii="TH SarabunPSK" w:hAnsi="TH SarabunPSK" w:cs="Angsana New"/>
          <w:sz w:val="28"/>
          <w:cs/>
        </w:rPr>
        <w:sectPr w:rsidR="002B75B8" w:rsidRPr="0015381E" w:rsidSect="006A6F52">
          <w:headerReference w:type="default" r:id="rId9"/>
          <w:pgSz w:w="16838" w:h="11906" w:orient="landscape"/>
          <w:pgMar w:top="709" w:right="1440" w:bottom="568" w:left="1440" w:header="708" w:footer="708" w:gutter="0"/>
          <w:cols w:space="708"/>
          <w:docGrid w:linePitch="360"/>
        </w:sectPr>
      </w:pPr>
    </w:p>
    <w:p w14:paraId="76B43097" w14:textId="2D1A0DDA" w:rsidR="00D61529" w:rsidRPr="0015381E" w:rsidRDefault="00D61529" w:rsidP="00D615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538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ตารางที่ 3 </w:t>
      </w:r>
      <w:r w:rsidRPr="0015381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15381E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คะแนนรวมส่วนที่ 1 การประเมินกระบวนการพัฒนาคุณภาพ </w:t>
      </w:r>
      <w:r w:rsidRPr="0015381E">
        <w:rPr>
          <w:rFonts w:ascii="TH SarabunPSK" w:hAnsi="TH SarabunPSK" w:cs="TH SarabunPSK"/>
          <w:b/>
          <w:bCs/>
          <w:sz w:val="36"/>
          <w:szCs w:val="36"/>
        </w:rPr>
        <w:t xml:space="preserve">NCD Clinic Plus </w:t>
      </w:r>
      <w:r w:rsidR="00AE2298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AE2298" w:rsidRPr="00AE2298">
        <w:rPr>
          <w:rFonts w:ascii="TH SarabunPSK" w:hAnsi="TH SarabunPSK" w:cs="TH SarabunPSK"/>
          <w:b/>
          <w:bCs/>
          <w:sz w:val="36"/>
          <w:szCs w:val="36"/>
          <w:cs/>
        </w:rPr>
        <w:t>(50 คะแนน)</w:t>
      </w:r>
    </w:p>
    <w:p w14:paraId="79B8F5EE" w14:textId="1B95A3BB" w:rsidR="00D61529" w:rsidRPr="0015381E" w:rsidRDefault="00D61529" w:rsidP="00D61529">
      <w:pPr>
        <w:spacing w:after="0" w:line="240" w:lineRule="auto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1538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</w:p>
    <w:tbl>
      <w:tblPr>
        <w:tblpPr w:leftFromText="180" w:rightFromText="180" w:vertAnchor="text" w:horzAnchor="margin" w:tblpXSpec="center" w:tblpY="20"/>
        <w:tblOverlap w:val="never"/>
        <w:tblW w:w="14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709"/>
        <w:gridCol w:w="709"/>
        <w:gridCol w:w="708"/>
        <w:gridCol w:w="709"/>
        <w:gridCol w:w="709"/>
        <w:gridCol w:w="1134"/>
        <w:gridCol w:w="1839"/>
      </w:tblGrid>
      <w:tr w:rsidR="0015381E" w:rsidRPr="0015381E" w14:paraId="013C4514" w14:textId="77777777" w:rsidTr="00717705">
        <w:tc>
          <w:tcPr>
            <w:tcW w:w="7196" w:type="dxa"/>
            <w:vMerge w:val="restart"/>
            <w:shd w:val="clear" w:color="auto" w:fill="D9D9D9"/>
            <w:vAlign w:val="center"/>
          </w:tcPr>
          <w:p w14:paraId="47BFAD03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F5D282E" w14:textId="432052B4" w:rsidR="00D61529" w:rsidRPr="0015381E" w:rsidRDefault="005D6175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้ำ</w:t>
            </w:r>
            <w:r w:rsidR="00D61529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หนัก</w:t>
            </w:r>
          </w:p>
        </w:tc>
        <w:tc>
          <w:tcPr>
            <w:tcW w:w="3544" w:type="dxa"/>
            <w:gridSpan w:val="5"/>
            <w:shd w:val="clear" w:color="auto" w:fill="D9D9D9"/>
            <w:vAlign w:val="center"/>
          </w:tcPr>
          <w:p w14:paraId="53DB2941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9CA7377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39" w:type="dxa"/>
            <w:vMerge w:val="restart"/>
            <w:shd w:val="clear" w:color="auto" w:fill="D9D9D9"/>
            <w:vAlign w:val="center"/>
          </w:tcPr>
          <w:p w14:paraId="06BC4F5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5381E" w:rsidRPr="0015381E" w14:paraId="001390EA" w14:textId="77777777" w:rsidTr="00717705">
        <w:tc>
          <w:tcPr>
            <w:tcW w:w="7196" w:type="dxa"/>
            <w:vMerge/>
          </w:tcPr>
          <w:p w14:paraId="0032B18A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33D1A120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0C1F0B20" w14:textId="77777777" w:rsidR="00D61529" w:rsidRPr="005D6175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14:paraId="1DFA8512" w14:textId="77777777" w:rsidR="00D61529" w:rsidRPr="005D6175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D9D9D9"/>
          </w:tcPr>
          <w:p w14:paraId="2ECFD117" w14:textId="77777777" w:rsidR="00D61529" w:rsidRPr="005D6175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7595391E" w14:textId="77777777" w:rsidR="00D61529" w:rsidRPr="005D6175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14:paraId="78BD24F6" w14:textId="77777777" w:rsidR="00D61529" w:rsidRPr="005D6175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vMerge/>
          </w:tcPr>
          <w:p w14:paraId="0B3FF55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  <w:vMerge/>
          </w:tcPr>
          <w:p w14:paraId="2FB2F95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251ED10C" w14:textId="77777777" w:rsidTr="00717705">
        <w:tc>
          <w:tcPr>
            <w:tcW w:w="7196" w:type="dxa"/>
            <w:shd w:val="clear" w:color="auto" w:fill="D6E3BC"/>
          </w:tcPr>
          <w:p w14:paraId="09AB177C" w14:textId="66F9BB30" w:rsidR="00D61529" w:rsidRPr="0015381E" w:rsidRDefault="003F3ED2" w:rsidP="007177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61529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ทิศทาง</w:t>
            </w:r>
            <w:r w:rsidR="00E024B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1529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และนโยบาย</w:t>
            </w:r>
            <w:r w:rsidR="00D61529"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03B0A58D" w14:textId="73511E84" w:rsidR="00D61529" w:rsidRPr="0015381E" w:rsidRDefault="00321477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gridSpan w:val="5"/>
            <w:shd w:val="clear" w:color="auto" w:fill="D6E3BC"/>
            <w:vAlign w:val="center"/>
          </w:tcPr>
          <w:p w14:paraId="2ACBC784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66B1EA90" w14:textId="32F7A2A2" w:rsidR="00D61529" w:rsidRPr="0015381E" w:rsidRDefault="006711DD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21477"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39" w:type="dxa"/>
            <w:shd w:val="clear" w:color="auto" w:fill="D6E3BC"/>
          </w:tcPr>
          <w:p w14:paraId="5280753F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381E" w:rsidRPr="0015381E" w14:paraId="02375A3D" w14:textId="77777777" w:rsidTr="00717705">
        <w:tc>
          <w:tcPr>
            <w:tcW w:w="7196" w:type="dxa"/>
          </w:tcPr>
          <w:p w14:paraId="2A468710" w14:textId="1E65B4C4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NCD board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ประกอบด้วยภาคีเครือข่าย</w:t>
            </w:r>
            <w:r w:rsidR="00D858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="00D858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และ/หรือ นอก</w:t>
            </w:r>
            <w:r w:rsidR="00D858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80BB0" w:rsidRPr="00980B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สาธารณสุขภายในอำเภอ</w:t>
            </w:r>
          </w:p>
        </w:tc>
        <w:tc>
          <w:tcPr>
            <w:tcW w:w="992" w:type="dxa"/>
            <w:vAlign w:val="center"/>
          </w:tcPr>
          <w:p w14:paraId="6EB8322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B68C4A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4C32D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46966E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05C26A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004F25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0E93B59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39" w:type="dxa"/>
          </w:tcPr>
          <w:p w14:paraId="4E96974E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3F28563E" w14:textId="77777777" w:rsidTr="00717705">
        <w:tc>
          <w:tcPr>
            <w:tcW w:w="7196" w:type="dxa"/>
          </w:tcPr>
          <w:p w14:paraId="208D93E7" w14:textId="499E26D5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1.2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วางแผนปฏิบัติการ</w:t>
            </w:r>
            <w:r w:rsidR="00980B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และตกลงทำงานร่วมกันอย่างต่อเนื่อง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เพื่อเสริมสร้างความเข้มแข็งของระบบบริการในการป้องกัน</w:t>
            </w:r>
            <w:r w:rsidR="00980B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และจัดการดูแลรักษา</w:t>
            </w:r>
            <w:r w:rsidR="00F87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โรคไม่ติดต่อ</w:t>
            </w:r>
          </w:p>
        </w:tc>
        <w:tc>
          <w:tcPr>
            <w:tcW w:w="992" w:type="dxa"/>
            <w:vAlign w:val="center"/>
          </w:tcPr>
          <w:p w14:paraId="726FD22B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46DEB6E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1AA7EF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A95FA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C67B3C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7254D0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42C62E5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39" w:type="dxa"/>
          </w:tcPr>
          <w:p w14:paraId="55DA9F9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473892F3" w14:textId="77777777" w:rsidTr="00717705">
        <w:tc>
          <w:tcPr>
            <w:tcW w:w="7196" w:type="dxa"/>
          </w:tcPr>
          <w:p w14:paraId="098156D4" w14:textId="1FC0DF3B" w:rsidR="00D61529" w:rsidRPr="0015381E" w:rsidRDefault="00D61529" w:rsidP="00980B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="00980B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ทิศทาง</w:t>
            </w:r>
            <w:r w:rsidR="00980B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นโยบาย</w:t>
            </w:r>
            <w:r w:rsidR="00980B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 ไปยังผู้มีส่วนร่วมทุกระดับ</w:t>
            </w:r>
          </w:p>
        </w:tc>
        <w:tc>
          <w:tcPr>
            <w:tcW w:w="992" w:type="dxa"/>
            <w:vAlign w:val="center"/>
          </w:tcPr>
          <w:p w14:paraId="41ECAF60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010BDBC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4B903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6E778CD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12118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369B8A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AF9EBE0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39" w:type="dxa"/>
          </w:tcPr>
          <w:p w14:paraId="60DADC0C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5180F92F" w14:textId="77777777" w:rsidTr="00717705">
        <w:tc>
          <w:tcPr>
            <w:tcW w:w="7196" w:type="dxa"/>
          </w:tcPr>
          <w:p w14:paraId="606A3EE7" w14:textId="01EA741A" w:rsidR="00D61529" w:rsidRPr="0015381E" w:rsidRDefault="00D61529" w:rsidP="003F1E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1.4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ติดตามความก้าวหน้า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และทิศทางการดำเนินงานให้บรรลุเป้าประสงค์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F1E2E"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NCD Clinic Plus</w:t>
            </w:r>
          </w:p>
        </w:tc>
        <w:tc>
          <w:tcPr>
            <w:tcW w:w="992" w:type="dxa"/>
            <w:vAlign w:val="center"/>
          </w:tcPr>
          <w:p w14:paraId="66FC20D2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184109F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7E990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C15F5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7420B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17F3A8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EB5284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39" w:type="dxa"/>
          </w:tcPr>
          <w:p w14:paraId="33C96DA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743439A6" w14:textId="77777777" w:rsidTr="00717705">
        <w:tc>
          <w:tcPr>
            <w:tcW w:w="7196" w:type="dxa"/>
          </w:tcPr>
          <w:p w14:paraId="0E418209" w14:textId="1A74C876" w:rsidR="003A1FE2" w:rsidRPr="0015381E" w:rsidRDefault="003A1FE2" w:rsidP="003A1FE2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1.5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บุคลากร สถานที่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และสิ่งแวดล้อมที่เหมาะสม เพียงพอ และเอื้อต่อการเข้าถึง</w:t>
            </w:r>
          </w:p>
          <w:p w14:paraId="1C882770" w14:textId="02265848" w:rsidR="003A1FE2" w:rsidRPr="0015381E" w:rsidRDefault="003A1FE2" w:rsidP="003A1F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992" w:type="dxa"/>
            <w:vAlign w:val="center"/>
          </w:tcPr>
          <w:p w14:paraId="2E5DB4A7" w14:textId="141580CD" w:rsidR="003A1FE2" w:rsidRPr="0015381E" w:rsidRDefault="003A1FE2" w:rsidP="003A1FE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09" w:type="dxa"/>
          </w:tcPr>
          <w:p w14:paraId="5BE830A6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9F432B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E0B3EA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631C68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459A1F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367706" w14:textId="17FAE642" w:rsidR="003A1FE2" w:rsidRPr="0015381E" w:rsidRDefault="003A1FE2" w:rsidP="003A1FE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39" w:type="dxa"/>
          </w:tcPr>
          <w:p w14:paraId="1280D9E7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5AA9D8D7" w14:textId="77777777" w:rsidTr="00717705">
        <w:tc>
          <w:tcPr>
            <w:tcW w:w="7196" w:type="dxa"/>
          </w:tcPr>
          <w:p w14:paraId="0F603BC9" w14:textId="0D3B277F" w:rsidR="003A1FE2" w:rsidRPr="0015381E" w:rsidRDefault="003A1FE2" w:rsidP="003A1FE2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1.6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เครื่องมือ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และอุปกรณ์สำหรับการให้บริการที่เพียงพอ </w:t>
            </w:r>
          </w:p>
          <w:p w14:paraId="785D0982" w14:textId="79E23E45" w:rsidR="003A1FE2" w:rsidRPr="0015381E" w:rsidRDefault="003A1FE2" w:rsidP="003A1F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มีประสิทธิภาพและพร้อมใช้งาน</w:t>
            </w:r>
          </w:p>
        </w:tc>
        <w:tc>
          <w:tcPr>
            <w:tcW w:w="992" w:type="dxa"/>
            <w:vAlign w:val="center"/>
          </w:tcPr>
          <w:p w14:paraId="2442A7DB" w14:textId="777BDC5E" w:rsidR="003A1FE2" w:rsidRPr="0015381E" w:rsidRDefault="003A1FE2" w:rsidP="003A1FE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09" w:type="dxa"/>
          </w:tcPr>
          <w:p w14:paraId="2C2E3821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2C0CFA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8FA9522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3809AD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D800E5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9A7433C" w14:textId="65C1F35D" w:rsidR="003A1FE2" w:rsidRPr="0015381E" w:rsidRDefault="003A1FE2" w:rsidP="003A1FE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39" w:type="dxa"/>
          </w:tcPr>
          <w:p w14:paraId="10CB19CF" w14:textId="77777777" w:rsidR="003A1FE2" w:rsidRPr="0015381E" w:rsidRDefault="003A1FE2" w:rsidP="003A1F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9D024A4" w14:textId="77777777" w:rsidR="00533AE5" w:rsidRDefault="00533AE5"/>
    <w:p w14:paraId="0CC29518" w14:textId="77777777" w:rsidR="00C238AB" w:rsidRDefault="00C238AB"/>
    <w:p w14:paraId="2D694BC3" w14:textId="77777777" w:rsidR="00E336FA" w:rsidRDefault="00E336FA"/>
    <w:p w14:paraId="3B8C4BD6" w14:textId="77777777" w:rsidR="00E336FA" w:rsidRDefault="00E336FA"/>
    <w:tbl>
      <w:tblPr>
        <w:tblpPr w:leftFromText="180" w:rightFromText="180" w:vertAnchor="text" w:horzAnchor="margin" w:tblpY="112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708"/>
        <w:gridCol w:w="709"/>
        <w:gridCol w:w="709"/>
        <w:gridCol w:w="709"/>
        <w:gridCol w:w="708"/>
        <w:gridCol w:w="993"/>
        <w:gridCol w:w="1701"/>
      </w:tblGrid>
      <w:tr w:rsidR="0015381E" w:rsidRPr="0015381E" w14:paraId="79938207" w14:textId="77777777" w:rsidTr="00533AE5">
        <w:tc>
          <w:tcPr>
            <w:tcW w:w="7479" w:type="dxa"/>
            <w:vMerge w:val="restart"/>
            <w:shd w:val="clear" w:color="auto" w:fill="D9D9D9" w:themeFill="background1" w:themeFillShade="D9"/>
            <w:vAlign w:val="center"/>
          </w:tcPr>
          <w:p w14:paraId="339B4F4C" w14:textId="6E43A61F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683DE728" w14:textId="3448EDFF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14:paraId="6AE99B12" w14:textId="6CDF175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1EEEE054" w14:textId="458F5E4A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D20ACD7" w14:textId="28211620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5381E" w:rsidRPr="0015381E" w14:paraId="78E6149D" w14:textId="77777777" w:rsidTr="00533AE5">
        <w:tc>
          <w:tcPr>
            <w:tcW w:w="7479" w:type="dxa"/>
            <w:vMerge/>
          </w:tcPr>
          <w:p w14:paraId="2BD60D10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14:paraId="4DBFDE47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4BF1DDD" w14:textId="5F7AE06F" w:rsidR="00533AE5" w:rsidRPr="005D6175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E9797B" w14:textId="0800F2A5" w:rsidR="00533AE5" w:rsidRPr="005D6175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E6477E" w14:textId="27696222" w:rsidR="00533AE5" w:rsidRPr="005D6175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515E27" w14:textId="10E6830D" w:rsidR="00533AE5" w:rsidRPr="005D6175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E95CC8B" w14:textId="763E553F" w:rsidR="00533AE5" w:rsidRPr="005D6175" w:rsidRDefault="00533AE5" w:rsidP="00533A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14:paraId="43D4CA2F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55D572C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626098DD" w14:textId="77777777" w:rsidTr="00533AE5">
        <w:tc>
          <w:tcPr>
            <w:tcW w:w="7479" w:type="dxa"/>
            <w:shd w:val="clear" w:color="auto" w:fill="D6E3BC" w:themeFill="accent3" w:themeFillTint="66"/>
          </w:tcPr>
          <w:p w14:paraId="0723B6E2" w14:textId="194368C8" w:rsidR="00533AE5" w:rsidRPr="0015381E" w:rsidRDefault="003F3ED2" w:rsidP="00665B0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533AE5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002BA458" w14:textId="0D7F63BD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254C65D7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EEBA07A" w14:textId="62959C50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30785977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140CE859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14:paraId="4E3A6810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31B6FD76" w14:textId="209A9B68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42674ED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05AF13AA" w14:textId="77777777" w:rsidTr="00533AE5">
        <w:tc>
          <w:tcPr>
            <w:tcW w:w="7479" w:type="dxa"/>
          </w:tcPr>
          <w:p w14:paraId="36AB494B" w14:textId="5A741484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2.1 ระบบทะเบียนข้อมูลการให้บริการที่สมบูรณ์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เป็นปัจจุบัน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และจัดเก็บในระบบคอมพิวเตอร์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</w:t>
            </w:r>
          </w:p>
        </w:tc>
        <w:tc>
          <w:tcPr>
            <w:tcW w:w="993" w:type="dxa"/>
            <w:vAlign w:val="center"/>
          </w:tcPr>
          <w:p w14:paraId="6427A2FA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5FA43DC4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E26617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734AB0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04FC9B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5BA8C3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7D66349A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54FCEA23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1785FC84" w14:textId="77777777" w:rsidTr="00533AE5">
        <w:tc>
          <w:tcPr>
            <w:tcW w:w="7479" w:type="dxa"/>
          </w:tcPr>
          <w:p w14:paraId="28921728" w14:textId="72888645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2.2 ระบบข้อมูล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และสารสนเทศที่เชื่อมโยงแลกเปลี่ยนเพื่อการบริการต่อเนื่องในเครือข่าย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และเชื่อมโยงกับ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data center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 และ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data center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     </w:t>
            </w:r>
          </w:p>
        </w:tc>
        <w:tc>
          <w:tcPr>
            <w:tcW w:w="993" w:type="dxa"/>
            <w:vAlign w:val="center"/>
          </w:tcPr>
          <w:p w14:paraId="078F2E6E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1AF4DDB9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EAB8AE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BBC713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D0F1E7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DD0820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6B8DB254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14:paraId="35FF2046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084E8B92" w14:textId="77777777" w:rsidTr="00533AE5">
        <w:tc>
          <w:tcPr>
            <w:tcW w:w="7479" w:type="dxa"/>
          </w:tcPr>
          <w:p w14:paraId="0A351AB0" w14:textId="072FCFC6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นำข้อมูลมาวิเคราะห์เพื่อพัฒนาคุณภาพการป้องกัน ควบคุม</w:t>
            </w:r>
            <w:r w:rsidR="00F87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ออกแบบบริการสุขภาพให้กับกลุ่มเป้าหมาย (รายบุคคล รายกลุ่ม และกลุ่มประชากร)</w:t>
            </w:r>
          </w:p>
        </w:tc>
        <w:tc>
          <w:tcPr>
            <w:tcW w:w="993" w:type="dxa"/>
            <w:vAlign w:val="center"/>
          </w:tcPr>
          <w:p w14:paraId="324D9766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65B5E624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4AD4DD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D4D755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55C8CB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0509AF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D5154AB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14:paraId="7429F2A5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381E" w:rsidRPr="0015381E" w14:paraId="3DBD7F79" w14:textId="77777777" w:rsidTr="00533AE5">
        <w:tc>
          <w:tcPr>
            <w:tcW w:w="7479" w:type="dxa"/>
          </w:tcPr>
          <w:p w14:paraId="484D1B9B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2.4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การรายงานข้อมูลที่ถูกต้อง ครบถ้วน และตรงเวลา ให้ผู้บริหารใช้ในการตัดสินใจเชิงนโยบาย</w:t>
            </w:r>
          </w:p>
        </w:tc>
        <w:tc>
          <w:tcPr>
            <w:tcW w:w="993" w:type="dxa"/>
            <w:vAlign w:val="center"/>
          </w:tcPr>
          <w:p w14:paraId="5128F2A8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2AF1FFB5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EB9314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763552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E8301B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8A40D2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21E576EE" w14:textId="77777777" w:rsidR="00533AE5" w:rsidRPr="0015381E" w:rsidRDefault="00533AE5" w:rsidP="00533A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7B105C9A" w14:textId="77777777" w:rsidR="00533AE5" w:rsidRPr="0015381E" w:rsidRDefault="00533AE5" w:rsidP="00533A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5597B05" w14:textId="77777777" w:rsidR="00D61529" w:rsidRPr="0015381E" w:rsidRDefault="00D61529" w:rsidP="00D61529">
      <w:pPr>
        <w:tabs>
          <w:tab w:val="left" w:pos="7091"/>
        </w:tabs>
        <w:rPr>
          <w:rFonts w:ascii="TH SarabunPSK" w:hAnsi="TH SarabunPSK" w:cs="TH SarabunPSK"/>
        </w:rPr>
      </w:pPr>
    </w:p>
    <w:p w14:paraId="6C62EEB3" w14:textId="77777777" w:rsidR="00D61529" w:rsidRPr="0015381E" w:rsidRDefault="00D61529" w:rsidP="00D61529">
      <w:pPr>
        <w:rPr>
          <w:rFonts w:ascii="TH SarabunPSK" w:hAnsi="TH SarabunPSK" w:cs="TH SarabunPSK"/>
        </w:rPr>
      </w:pPr>
    </w:p>
    <w:p w14:paraId="1E50FE42" w14:textId="77777777" w:rsidR="00533AE5" w:rsidRDefault="00533AE5" w:rsidP="00D61529">
      <w:pPr>
        <w:rPr>
          <w:rFonts w:ascii="TH SarabunPSK" w:hAnsi="TH SarabunPSK" w:cs="TH SarabunPSK"/>
        </w:rPr>
      </w:pPr>
    </w:p>
    <w:p w14:paraId="23BC414D" w14:textId="77777777" w:rsidR="00A85019" w:rsidRDefault="00A85019" w:rsidP="00D61529">
      <w:pPr>
        <w:rPr>
          <w:rFonts w:ascii="TH SarabunPSK" w:hAnsi="TH SarabunPSK" w:cs="TH SarabunPSK"/>
        </w:rPr>
      </w:pPr>
    </w:p>
    <w:p w14:paraId="10461BF9" w14:textId="77777777" w:rsidR="00E336FA" w:rsidRDefault="00E336FA" w:rsidP="00D61529">
      <w:pPr>
        <w:rPr>
          <w:rFonts w:ascii="TH SarabunPSK" w:hAnsi="TH SarabunPSK" w:cs="TH SarabunPSK"/>
        </w:rPr>
      </w:pPr>
    </w:p>
    <w:p w14:paraId="6CABE104" w14:textId="77777777" w:rsidR="00E336FA" w:rsidRDefault="00E336FA" w:rsidP="00D61529">
      <w:pPr>
        <w:rPr>
          <w:rFonts w:ascii="TH SarabunPSK" w:hAnsi="TH SarabunPSK" w:cs="TH SarabunPSK"/>
        </w:rPr>
      </w:pPr>
    </w:p>
    <w:p w14:paraId="31C277D7" w14:textId="77777777" w:rsidR="00C238AB" w:rsidRDefault="00C238AB" w:rsidP="00D61529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165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992"/>
        <w:gridCol w:w="709"/>
        <w:gridCol w:w="567"/>
        <w:gridCol w:w="709"/>
        <w:gridCol w:w="709"/>
        <w:gridCol w:w="567"/>
        <w:gridCol w:w="992"/>
        <w:gridCol w:w="1168"/>
      </w:tblGrid>
      <w:tr w:rsidR="005D6175" w:rsidRPr="0015381E" w14:paraId="51085CC7" w14:textId="77777777" w:rsidTr="005D6175">
        <w:trPr>
          <w:trHeight w:val="704"/>
        </w:trPr>
        <w:tc>
          <w:tcPr>
            <w:tcW w:w="8188" w:type="dxa"/>
            <w:vMerge w:val="restart"/>
            <w:shd w:val="clear" w:color="auto" w:fill="D9D9D9"/>
            <w:vAlign w:val="center"/>
          </w:tcPr>
          <w:p w14:paraId="7363DFF2" w14:textId="77777777" w:rsidR="005D6175" w:rsidRPr="0015381E" w:rsidRDefault="005D6175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0169E3AB" w14:textId="69013E51" w:rsidR="005D6175" w:rsidRPr="0015381E" w:rsidRDefault="005D6175" w:rsidP="00C80E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261" w:type="dxa"/>
            <w:gridSpan w:val="5"/>
            <w:shd w:val="clear" w:color="auto" w:fill="D9D9D9"/>
            <w:vAlign w:val="center"/>
          </w:tcPr>
          <w:p w14:paraId="564FC414" w14:textId="77777777" w:rsidR="005D6175" w:rsidRPr="0015381E" w:rsidRDefault="005D6175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4D220C82" w14:textId="77777777" w:rsidR="005D6175" w:rsidRPr="0015381E" w:rsidRDefault="005D6175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</w:tcPr>
          <w:p w14:paraId="2E46A2FB" w14:textId="77777777" w:rsidR="005D6175" w:rsidRPr="0015381E" w:rsidRDefault="005D6175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66E74329" w14:textId="77777777" w:rsidR="005D6175" w:rsidRPr="0015381E" w:rsidRDefault="005D6175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D6175" w:rsidRPr="0015381E" w14:paraId="41B3400A" w14:textId="77777777" w:rsidTr="005D6175">
        <w:trPr>
          <w:trHeight w:val="548"/>
        </w:trPr>
        <w:tc>
          <w:tcPr>
            <w:tcW w:w="8188" w:type="dxa"/>
            <w:vMerge/>
          </w:tcPr>
          <w:p w14:paraId="19B0638E" w14:textId="77777777" w:rsidR="005D6175" w:rsidRPr="0015381E" w:rsidRDefault="005D6175" w:rsidP="0071770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1EE7F3B6" w14:textId="77777777" w:rsidR="005D6175" w:rsidRPr="0015381E" w:rsidRDefault="005D6175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37D5EA4" w14:textId="13C5BA01" w:rsidR="005D6175" w:rsidRPr="005D6175" w:rsidRDefault="005D6175" w:rsidP="005D6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A48508" w14:textId="237D6493" w:rsidR="005D6175" w:rsidRPr="005D6175" w:rsidRDefault="005D6175" w:rsidP="005D6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905A60" w14:textId="1C881553" w:rsidR="005D6175" w:rsidRPr="005D6175" w:rsidRDefault="005D6175" w:rsidP="005D6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E7DFE2" w14:textId="2BA6D44A" w:rsidR="005D6175" w:rsidRPr="005D6175" w:rsidRDefault="005D6175" w:rsidP="005D6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848DC3" w14:textId="3A2AEB22" w:rsidR="005D6175" w:rsidRPr="005D6175" w:rsidRDefault="005D6175" w:rsidP="005D6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61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B3F2F35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14:paraId="0202D508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D6175" w:rsidRPr="0015381E" w14:paraId="57691F92" w14:textId="77777777" w:rsidTr="005D6175">
        <w:tc>
          <w:tcPr>
            <w:tcW w:w="8188" w:type="dxa"/>
            <w:shd w:val="clear" w:color="auto" w:fill="D6E3BC" w:themeFill="accent3" w:themeFillTint="66"/>
          </w:tcPr>
          <w:p w14:paraId="38D436DE" w14:textId="69165466" w:rsidR="005D6175" w:rsidRPr="0015381E" w:rsidRDefault="003F3ED2" w:rsidP="005D61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5D6175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การปรับระบบ</w:t>
            </w:r>
            <w:r w:rsidR="00FB42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6175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และกระบวนการบริการ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4049B7D8" w14:textId="21DD1971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71EA119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1D172ECD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1D6B2579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328952DF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593D0C87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161676E1" w14:textId="33445580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14:paraId="76DB556D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D6175" w:rsidRPr="0015381E" w14:paraId="67E414CF" w14:textId="77777777" w:rsidTr="005D6175">
        <w:tc>
          <w:tcPr>
            <w:tcW w:w="8188" w:type="dxa"/>
          </w:tcPr>
          <w:p w14:paraId="220DD920" w14:textId="17A71F7D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3.1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การให้บริการคัดกรองโรคเบาหวาน ความดันโลหิตสูง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ประเมินระยะของโรค ความเสี่ยง โอกาสเสี่ยง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และปัจจัยกำหนดของผู้รับบริการ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และนำมาวิเคราะห์ข้อมูลรายกลุ่ม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(กลุ่มปกติ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กลุ่มเสี่ยง กลุ่มที่มีภาวะแทรกซ้อน)</w:t>
            </w:r>
          </w:p>
        </w:tc>
        <w:tc>
          <w:tcPr>
            <w:tcW w:w="992" w:type="dxa"/>
            <w:vAlign w:val="center"/>
          </w:tcPr>
          <w:p w14:paraId="084F6C75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A007116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FF35C1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BE0202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5FD8D9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0ED9AA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AC150FC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68" w:type="dxa"/>
          </w:tcPr>
          <w:p w14:paraId="054CA1B3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D6175" w:rsidRPr="0015381E" w14:paraId="1D56A5BD" w14:textId="77777777" w:rsidTr="00C42FBB">
        <w:trPr>
          <w:trHeight w:val="756"/>
        </w:trPr>
        <w:tc>
          <w:tcPr>
            <w:tcW w:w="8188" w:type="dxa"/>
          </w:tcPr>
          <w:p w14:paraId="33FF3FA9" w14:textId="4EB5327C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153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การวินิจฉัย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5381E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ลงทะเบียนผู้ป่วยใหม่</w:t>
            </w:r>
            <w:r w:rsidRPr="00153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และแจ้งผลการวินิจฉัยแก่สถานบริการเครือข่ายที่ส่งมา</w:t>
            </w:r>
          </w:p>
        </w:tc>
        <w:tc>
          <w:tcPr>
            <w:tcW w:w="992" w:type="dxa"/>
            <w:vAlign w:val="center"/>
          </w:tcPr>
          <w:p w14:paraId="623A16E7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98D73F5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2A66840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FA4ED1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AE9399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612F2B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85B759C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68" w:type="dxa"/>
          </w:tcPr>
          <w:p w14:paraId="17BBDE95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D6175" w:rsidRPr="0015381E" w14:paraId="21F02171" w14:textId="77777777" w:rsidTr="005D6175">
        <w:tc>
          <w:tcPr>
            <w:tcW w:w="8188" w:type="dxa"/>
          </w:tcPr>
          <w:p w14:paraId="20211290" w14:textId="78E41443" w:rsidR="005D6175" w:rsidRPr="0015381E" w:rsidRDefault="005D6175" w:rsidP="005D61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3.3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การตรวจคัดกรองภาวะแทรกซ้อนของโรคเบาหวาน และความดันโลหิตสูง</w:t>
            </w:r>
          </w:p>
          <w:p w14:paraId="2FD1DC0E" w14:textId="77777777" w:rsidR="005D6175" w:rsidRPr="0015381E" w:rsidRDefault="005D6175" w:rsidP="005D617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0F3D257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4D9117F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811053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5C1C2A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B15332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D17A22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0474370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68" w:type="dxa"/>
          </w:tcPr>
          <w:p w14:paraId="78F31EC3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D6175" w:rsidRPr="0015381E" w14:paraId="3D27A106" w14:textId="77777777" w:rsidTr="005D6175">
        <w:tc>
          <w:tcPr>
            <w:tcW w:w="8188" w:type="dxa"/>
          </w:tcPr>
          <w:p w14:paraId="6B4D27E1" w14:textId="22766E4B" w:rsidR="005D6175" w:rsidRPr="0015381E" w:rsidRDefault="005D6175" w:rsidP="00C42FB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3.4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ผู้ประสานงาน</w:t>
            </w:r>
            <w:r w:rsidR="00F87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NCDs system Manager/ Coordinator)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ร่วมกับ</w:t>
            </w:r>
            <w:proofErr w:type="spellStart"/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ทีมสห</w:t>
            </w:r>
            <w:proofErr w:type="spellEnd"/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วิชาชีพ </w:t>
            </w:r>
          </w:p>
        </w:tc>
        <w:tc>
          <w:tcPr>
            <w:tcW w:w="992" w:type="dxa"/>
            <w:vAlign w:val="center"/>
          </w:tcPr>
          <w:p w14:paraId="09FFDF33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38224FC4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5ADA70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7AB210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0DCC34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5FD02A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FC1BCF7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68" w:type="dxa"/>
          </w:tcPr>
          <w:p w14:paraId="067B242E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D6175" w:rsidRPr="0015381E" w14:paraId="443E1680" w14:textId="77777777" w:rsidTr="005D6175">
        <w:tc>
          <w:tcPr>
            <w:tcW w:w="8188" w:type="dxa"/>
          </w:tcPr>
          <w:p w14:paraId="34593261" w14:textId="16197A6B" w:rsidR="005D6175" w:rsidRPr="0015381E" w:rsidRDefault="005D6175" w:rsidP="00C42FBB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 เครือข่ายการดูแลรักษา</w:t>
            </w:r>
            <w:r w:rsidR="00F87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โรคไม่ติดต่อ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ของสถานบริการทั้ง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853C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นอกกระทรวงสาธารณสุข และเชื่อมโยงไปชุมชน</w:t>
            </w:r>
          </w:p>
        </w:tc>
        <w:tc>
          <w:tcPr>
            <w:tcW w:w="992" w:type="dxa"/>
            <w:vAlign w:val="center"/>
          </w:tcPr>
          <w:p w14:paraId="5CEE8CDA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69E6A53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61D7E8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A4AC62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7601EB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3477CD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BE4CECF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68" w:type="dxa"/>
          </w:tcPr>
          <w:p w14:paraId="73DEC525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D6175" w:rsidRPr="0015381E" w14:paraId="59AEF37C" w14:textId="77777777" w:rsidTr="005D6175">
        <w:trPr>
          <w:trHeight w:val="913"/>
        </w:trPr>
        <w:tc>
          <w:tcPr>
            <w:tcW w:w="8188" w:type="dxa"/>
          </w:tcPr>
          <w:p w14:paraId="1CF2024C" w14:textId="022A2E93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3.6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ระบบการส่งต่อ ระบบการดูแลสุขภาพที่บ้าน </w:t>
            </w: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(Home health care)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เพื่อให้ผู้รับบริการได้รับการดูแลอย่างต่อเนื่อง</w:t>
            </w:r>
            <w:r w:rsidR="00FB42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และเข้าถึงบริการได้ง่าย</w:t>
            </w:r>
          </w:p>
        </w:tc>
        <w:tc>
          <w:tcPr>
            <w:tcW w:w="992" w:type="dxa"/>
          </w:tcPr>
          <w:p w14:paraId="0B4ED044" w14:textId="77777777" w:rsidR="005D6175" w:rsidRPr="0015381E" w:rsidRDefault="005D6175" w:rsidP="005D61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9986C16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77685A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EB0ECC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A39A9B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6ECE67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F111B2" w14:textId="77777777" w:rsidR="005D6175" w:rsidRPr="0015381E" w:rsidRDefault="005D6175" w:rsidP="005D617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68" w:type="dxa"/>
          </w:tcPr>
          <w:p w14:paraId="7140B00E" w14:textId="77777777" w:rsidR="005D6175" w:rsidRPr="0015381E" w:rsidRDefault="005D6175" w:rsidP="005D6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6190F0B" w14:textId="77777777" w:rsidR="00D61529" w:rsidRDefault="00D61529" w:rsidP="00D61529"/>
    <w:p w14:paraId="1476160F" w14:textId="77777777" w:rsidR="00C238AB" w:rsidRDefault="00C238AB" w:rsidP="00D61529"/>
    <w:p w14:paraId="18E4542F" w14:textId="77777777" w:rsidR="00E336FA" w:rsidRDefault="00E336FA" w:rsidP="00D61529"/>
    <w:p w14:paraId="0A7E60F9" w14:textId="77777777" w:rsidR="00E336FA" w:rsidRDefault="00E336FA" w:rsidP="00D61529"/>
    <w:tbl>
      <w:tblPr>
        <w:tblpPr w:leftFromText="180" w:rightFromText="180" w:vertAnchor="text" w:horzAnchor="margin" w:tblpXSpec="center" w:tblpY="165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709"/>
        <w:gridCol w:w="709"/>
        <w:gridCol w:w="708"/>
        <w:gridCol w:w="709"/>
        <w:gridCol w:w="709"/>
        <w:gridCol w:w="992"/>
        <w:gridCol w:w="1310"/>
      </w:tblGrid>
      <w:tr w:rsidR="00343A35" w:rsidRPr="0015381E" w14:paraId="76DC3683" w14:textId="77777777" w:rsidTr="00717705">
        <w:tc>
          <w:tcPr>
            <w:tcW w:w="7621" w:type="dxa"/>
            <w:vMerge w:val="restart"/>
            <w:shd w:val="clear" w:color="auto" w:fill="D9D9D9"/>
            <w:vAlign w:val="center"/>
          </w:tcPr>
          <w:p w14:paraId="7A62D9BB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D47E720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544" w:type="dxa"/>
            <w:gridSpan w:val="5"/>
            <w:shd w:val="clear" w:color="auto" w:fill="D9D9D9"/>
            <w:vAlign w:val="center"/>
          </w:tcPr>
          <w:p w14:paraId="0A7A8AC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A2A80BC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10" w:type="dxa"/>
            <w:vMerge w:val="restart"/>
            <w:shd w:val="clear" w:color="auto" w:fill="D9D9D9"/>
            <w:vAlign w:val="center"/>
          </w:tcPr>
          <w:p w14:paraId="6B99659D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43A35" w:rsidRPr="0015381E" w14:paraId="6843191B" w14:textId="77777777" w:rsidTr="00717705">
        <w:trPr>
          <w:trHeight w:val="340"/>
        </w:trPr>
        <w:tc>
          <w:tcPr>
            <w:tcW w:w="7621" w:type="dxa"/>
            <w:vMerge/>
          </w:tcPr>
          <w:p w14:paraId="792430CE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C713A5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1ED8A813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78B4B3D8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14:paraId="47646898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14:paraId="720D6442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14:paraId="06CC3E67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Merge/>
            <w:shd w:val="clear" w:color="auto" w:fill="D9D9D9"/>
          </w:tcPr>
          <w:p w14:paraId="6482A3CC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vMerge/>
            <w:shd w:val="clear" w:color="auto" w:fill="D9D9D9"/>
          </w:tcPr>
          <w:p w14:paraId="02D2B3A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562310F4" w14:textId="77777777" w:rsidTr="00717705">
        <w:tc>
          <w:tcPr>
            <w:tcW w:w="7621" w:type="dxa"/>
            <w:shd w:val="clear" w:color="auto" w:fill="D6E3BC"/>
          </w:tcPr>
          <w:p w14:paraId="71272249" w14:textId="3524CB2E" w:rsidR="00D61529" w:rsidRPr="0015381E" w:rsidRDefault="00D61529" w:rsidP="00665B0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="003F3E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D1BA6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ระบบสนับสนุนการจัดการตนเอง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055B3692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44" w:type="dxa"/>
            <w:gridSpan w:val="5"/>
            <w:shd w:val="clear" w:color="auto" w:fill="D6E3BC"/>
            <w:vAlign w:val="center"/>
          </w:tcPr>
          <w:p w14:paraId="17492FD2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/>
            <w:vAlign w:val="center"/>
          </w:tcPr>
          <w:p w14:paraId="6DBC4847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310" w:type="dxa"/>
            <w:shd w:val="clear" w:color="auto" w:fill="D6E3BC"/>
          </w:tcPr>
          <w:p w14:paraId="6B2DC67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02DD16FB" w14:textId="77777777" w:rsidTr="00717705">
        <w:tc>
          <w:tcPr>
            <w:tcW w:w="7621" w:type="dxa"/>
          </w:tcPr>
          <w:p w14:paraId="14BD98F8" w14:textId="77777777" w:rsidR="0084240E" w:rsidRDefault="00665B02" w:rsidP="006711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4.1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การจัดบริการเพื่อส่งเสริมความรู้ ทักษะที่จำเป็น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การตัดสินใจ</w:t>
            </w:r>
            <w:r w:rsidR="00C42F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="00C42F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จัดการตนเอง</w:t>
            </w:r>
            <w:r w:rsidR="00C42F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รวมถึงการว</w:t>
            </w:r>
            <w:r w:rsidR="00C42F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างแผนดูแลตนเองได้อย่างต่อเนื่อง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ร่วมกับ</w:t>
            </w:r>
            <w:proofErr w:type="spellStart"/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วิชาชีพ </w:t>
            </w:r>
          </w:p>
          <w:p w14:paraId="46D88A56" w14:textId="3BF72E72" w:rsidR="00C42FBB" w:rsidRPr="0015381E" w:rsidRDefault="00C42FBB" w:rsidP="006711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C3FEBAA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3B40E49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8DB325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E1E60D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750B9D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4B702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819A9FC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10" w:type="dxa"/>
          </w:tcPr>
          <w:p w14:paraId="7B9AF605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3BE0AFFD" w14:textId="77777777" w:rsidTr="00717705">
        <w:tc>
          <w:tcPr>
            <w:tcW w:w="7621" w:type="dxa"/>
          </w:tcPr>
          <w:p w14:paraId="76C743B7" w14:textId="16729728" w:rsidR="00D61529" w:rsidRPr="0015381E" w:rsidRDefault="006711DD" w:rsidP="006711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4.2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กระบวนการสื่อสารเพื่อคืน</w:t>
            </w:r>
            <w:r w:rsidR="003F3E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และแลกเปลี่ยนข้อมูลการดูรักษา และการจัดการตนเองของผู้ป่วย ร่วมกับ</w:t>
            </w:r>
            <w:proofErr w:type="spellStart"/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 ทั้งที่บ้าน</w:t>
            </w:r>
            <w:r w:rsidR="003F3E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และโรงพยาบาล</w:t>
            </w:r>
          </w:p>
          <w:p w14:paraId="557DCDF3" w14:textId="77777777" w:rsidR="0084240E" w:rsidRPr="0015381E" w:rsidRDefault="0084240E" w:rsidP="006711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652C79B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40C06777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4E181F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00399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AD8DDA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27A8AE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B7EF5CD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10" w:type="dxa"/>
          </w:tcPr>
          <w:p w14:paraId="60A8841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11BB9DF2" w14:textId="77777777" w:rsidTr="00717705">
        <w:tc>
          <w:tcPr>
            <w:tcW w:w="7621" w:type="dxa"/>
          </w:tcPr>
          <w:p w14:paraId="35CC4EE2" w14:textId="42B7A998" w:rsidR="00D61529" w:rsidRPr="0015381E" w:rsidRDefault="006711DD" w:rsidP="0071770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4.3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สนับสนุน</w:t>
            </w:r>
            <w:r w:rsidR="003F3E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การจัดการตนเอง การทำหน้าที่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ทั้งด้าน</w:t>
            </w:r>
            <w:r w:rsidR="003F3E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ร่างกาย อารมณ์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และสัมพันธภาพทางสังคม</w:t>
            </w:r>
          </w:p>
          <w:p w14:paraId="79FB02FF" w14:textId="77777777" w:rsidR="0084240E" w:rsidRPr="0015381E" w:rsidRDefault="0084240E" w:rsidP="0071770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DAEFB1B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CE40810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160BB4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CBD394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80B0C8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0A9E3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7651268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10" w:type="dxa"/>
          </w:tcPr>
          <w:p w14:paraId="1B7FD28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314C800D" w14:textId="77777777" w:rsidTr="00717705">
        <w:trPr>
          <w:trHeight w:val="1230"/>
        </w:trPr>
        <w:tc>
          <w:tcPr>
            <w:tcW w:w="7621" w:type="dxa"/>
          </w:tcPr>
          <w:p w14:paraId="65A702C9" w14:textId="1AF213FF" w:rsidR="00D61529" w:rsidRPr="0015381E" w:rsidRDefault="006711DD" w:rsidP="0071770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4.4 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สื่อ และ/หรือ</w:t>
            </w:r>
            <w:r w:rsidR="003F3E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เครื่องมือที่ช่วยสนับสนุนการจัดการตนเอง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ของผู้รับบริการ</w:t>
            </w:r>
          </w:p>
        </w:tc>
        <w:tc>
          <w:tcPr>
            <w:tcW w:w="1134" w:type="dxa"/>
            <w:vAlign w:val="center"/>
          </w:tcPr>
          <w:p w14:paraId="5322C9DC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8A6EBE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B4640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6EC82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011E97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FF56F5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1B7AF2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0EC71CD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07AA74B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ED937F4" w14:textId="77777777" w:rsidR="00D61529" w:rsidRPr="0015381E" w:rsidRDefault="00D61529" w:rsidP="00D61529">
      <w:pPr>
        <w:rPr>
          <w:rFonts w:ascii="TH SarabunPSK" w:hAnsi="TH SarabunPSK" w:cs="TH SarabunPSK"/>
        </w:rPr>
      </w:pPr>
    </w:p>
    <w:p w14:paraId="43F212A7" w14:textId="77777777" w:rsidR="00D61529" w:rsidRPr="0015381E" w:rsidRDefault="00D61529" w:rsidP="00D61529">
      <w:pPr>
        <w:rPr>
          <w:rFonts w:ascii="TH SarabunPSK" w:hAnsi="TH SarabunPSK" w:cs="TH SarabunPSK"/>
        </w:rPr>
      </w:pPr>
    </w:p>
    <w:p w14:paraId="14C7B70D" w14:textId="77777777" w:rsidR="00D61529" w:rsidRPr="0015381E" w:rsidRDefault="00D61529" w:rsidP="00D61529">
      <w:pPr>
        <w:tabs>
          <w:tab w:val="left" w:pos="7458"/>
        </w:tabs>
        <w:rPr>
          <w:rFonts w:ascii="TH SarabunPSK" w:hAnsi="TH SarabunPSK" w:cs="TH SarabunPSK"/>
        </w:rPr>
      </w:pPr>
      <w:r w:rsidRPr="0015381E">
        <w:rPr>
          <w:rFonts w:ascii="TH SarabunPSK" w:hAnsi="TH SarabunPSK" w:cs="TH SarabunPSK"/>
        </w:rPr>
        <w:tab/>
      </w:r>
    </w:p>
    <w:tbl>
      <w:tblPr>
        <w:tblpPr w:leftFromText="180" w:rightFromText="180" w:vertAnchor="text" w:horzAnchor="margin" w:tblpXSpec="center" w:tblpY="-18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850"/>
        <w:gridCol w:w="709"/>
        <w:gridCol w:w="709"/>
        <w:gridCol w:w="709"/>
        <w:gridCol w:w="850"/>
        <w:gridCol w:w="1134"/>
        <w:gridCol w:w="1701"/>
      </w:tblGrid>
      <w:tr w:rsidR="00343A35" w:rsidRPr="0015381E" w14:paraId="1AE579EB" w14:textId="77777777" w:rsidTr="00717705">
        <w:tc>
          <w:tcPr>
            <w:tcW w:w="6487" w:type="dxa"/>
            <w:vMerge w:val="restart"/>
            <w:shd w:val="clear" w:color="auto" w:fill="D9D9D9"/>
            <w:vAlign w:val="center"/>
          </w:tcPr>
          <w:p w14:paraId="4CC617D5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668D235D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827" w:type="dxa"/>
            <w:gridSpan w:val="5"/>
            <w:shd w:val="clear" w:color="auto" w:fill="D9D9D9"/>
            <w:vAlign w:val="center"/>
          </w:tcPr>
          <w:p w14:paraId="4F929095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44C19040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50C7C53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43A35" w:rsidRPr="0015381E" w14:paraId="34E89D4A" w14:textId="77777777" w:rsidTr="00717705">
        <w:tc>
          <w:tcPr>
            <w:tcW w:w="6487" w:type="dxa"/>
            <w:vMerge/>
          </w:tcPr>
          <w:p w14:paraId="7082E2E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848343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</w:tcPr>
          <w:p w14:paraId="350778D9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7AB3DB05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60E645E0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14:paraId="7D139456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14:paraId="732EB202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Merge/>
          </w:tcPr>
          <w:p w14:paraId="616FDFD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BEB820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5998EE0A" w14:textId="77777777" w:rsidTr="00717705">
        <w:tc>
          <w:tcPr>
            <w:tcW w:w="6487" w:type="dxa"/>
            <w:shd w:val="clear" w:color="auto" w:fill="D6E3BC"/>
          </w:tcPr>
          <w:p w14:paraId="724BCB6D" w14:textId="75D8C988" w:rsidR="003F3ED2" w:rsidRDefault="00D61529" w:rsidP="003F3ED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3F3E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D1BA6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ระบบสนับสนุนการตัดสินใจ </w:t>
            </w:r>
            <w:r w:rsidR="003F3E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</w:t>
            </w:r>
          </w:p>
          <w:p w14:paraId="679FDB8D" w14:textId="52B62860" w:rsidR="00D61529" w:rsidRPr="0015381E" w:rsidRDefault="003F3ED2" w:rsidP="003F3ED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="00FD1BA6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(ในการดูแลป้องกันและจัดการโรค)</w:t>
            </w:r>
          </w:p>
        </w:tc>
        <w:tc>
          <w:tcPr>
            <w:tcW w:w="1276" w:type="dxa"/>
            <w:shd w:val="clear" w:color="auto" w:fill="D6E3BC"/>
            <w:vAlign w:val="center"/>
          </w:tcPr>
          <w:p w14:paraId="7AB6AF8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  <w:gridSpan w:val="5"/>
            <w:shd w:val="clear" w:color="auto" w:fill="D6E3BC"/>
            <w:vAlign w:val="center"/>
          </w:tcPr>
          <w:p w14:paraId="4D7898D2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268B94EB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D6E3BC"/>
          </w:tcPr>
          <w:p w14:paraId="53DCD30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5D73E811" w14:textId="77777777" w:rsidTr="00717705">
        <w:tc>
          <w:tcPr>
            <w:tcW w:w="6487" w:type="dxa"/>
          </w:tcPr>
          <w:p w14:paraId="5AF0D371" w14:textId="73D2E103" w:rsidR="0084240E" w:rsidRPr="0015381E" w:rsidRDefault="00561009" w:rsidP="008424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แนวทางปฏิบัติในการป้องกันควบคุมโรคไม่ติดต่อเรื้อรัง ที่จัดทำขึ้นตามแนวทางปฏิบัติระดับประเทศ</w:t>
            </w:r>
          </w:p>
          <w:p w14:paraId="63EC7FC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2EEB41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1A7F6BB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53F60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12D51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84DB8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5E752B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65C190F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663A163C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2E0F2B34" w14:textId="77777777" w:rsidTr="00717705">
        <w:tc>
          <w:tcPr>
            <w:tcW w:w="6487" w:type="dxa"/>
          </w:tcPr>
          <w:p w14:paraId="429AC013" w14:textId="2CBCEC2A" w:rsidR="00D61529" w:rsidRPr="0015381E" w:rsidRDefault="0056100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ระบบการประสานงานให้คำปรึกษาระหว่าง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ผู้จัดการระบบ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ทีมผู้จัดการระบบ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กับผู้ให้บริการ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คลินิกรวมทั้งเครือข่าย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สถานบริการสาธารณสุข</w:t>
            </w:r>
          </w:p>
        </w:tc>
        <w:tc>
          <w:tcPr>
            <w:tcW w:w="1276" w:type="dxa"/>
            <w:vAlign w:val="center"/>
          </w:tcPr>
          <w:p w14:paraId="45C761F5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0D05D1A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49428C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8ABBE5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56FB2A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EE2BDC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C157A33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3EFDEA38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1DC6B650" w14:textId="77777777" w:rsidTr="00717705">
        <w:tc>
          <w:tcPr>
            <w:tcW w:w="6487" w:type="dxa"/>
          </w:tcPr>
          <w:p w14:paraId="16F940F6" w14:textId="5FE7CC13" w:rsidR="0084240E" w:rsidRPr="0015381E" w:rsidRDefault="0084240E" w:rsidP="008424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Chronic Case Conference / KM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เพื่อแลกเปลี่ยนเรียนรู้การดูแลและจัดการโร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</w:p>
          <w:p w14:paraId="733DD363" w14:textId="77777777" w:rsidR="00D61529" w:rsidRPr="0015381E" w:rsidRDefault="00D61529" w:rsidP="0071770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25E37BBF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230F0EC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B5B6B7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2F5197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59CFC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F857298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D89EE82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0F8FE16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B4CCDA3" w14:textId="77777777" w:rsidR="00D61529" w:rsidRPr="0015381E" w:rsidRDefault="00D61529" w:rsidP="00D61529">
      <w:pPr>
        <w:rPr>
          <w:rFonts w:ascii="TH SarabunPSK" w:hAnsi="TH SarabunPSK" w:cs="TH SarabunPSK"/>
        </w:rPr>
      </w:pPr>
    </w:p>
    <w:p w14:paraId="7C79D75A" w14:textId="77777777" w:rsidR="00D61529" w:rsidRPr="0015381E" w:rsidRDefault="00D61529" w:rsidP="00D61529">
      <w:pPr>
        <w:rPr>
          <w:rFonts w:ascii="TH SarabunPSK" w:hAnsi="TH SarabunPSK" w:cs="TH SarabunPSK"/>
        </w:rPr>
      </w:pPr>
    </w:p>
    <w:p w14:paraId="6947A2AF" w14:textId="77777777" w:rsidR="0084240E" w:rsidRDefault="0084240E" w:rsidP="00D61529">
      <w:pPr>
        <w:rPr>
          <w:rFonts w:ascii="TH SarabunPSK" w:hAnsi="TH SarabunPSK" w:cs="TH SarabunPSK"/>
        </w:rPr>
      </w:pPr>
    </w:p>
    <w:p w14:paraId="521D7325" w14:textId="77777777" w:rsidR="00C238AB" w:rsidRDefault="00C238AB" w:rsidP="00D61529">
      <w:pPr>
        <w:rPr>
          <w:rFonts w:ascii="TH SarabunPSK" w:hAnsi="TH SarabunPSK" w:cs="TH SarabunPSK"/>
        </w:rPr>
      </w:pPr>
    </w:p>
    <w:p w14:paraId="2D5AF864" w14:textId="77777777" w:rsidR="00E336FA" w:rsidRDefault="00E336FA" w:rsidP="00D61529">
      <w:pPr>
        <w:rPr>
          <w:rFonts w:ascii="TH SarabunPSK" w:hAnsi="TH SarabunPSK" w:cs="TH SarabunPSK"/>
        </w:rPr>
      </w:pPr>
    </w:p>
    <w:p w14:paraId="15F7D631" w14:textId="77777777" w:rsidR="00E336FA" w:rsidRDefault="00E336FA" w:rsidP="00D61529">
      <w:pPr>
        <w:rPr>
          <w:rFonts w:ascii="TH SarabunPSK" w:hAnsi="TH SarabunPSK" w:cs="TH SarabunPSK"/>
        </w:rPr>
      </w:pPr>
    </w:p>
    <w:p w14:paraId="5FE0E2AD" w14:textId="77777777" w:rsidR="00E336FA" w:rsidRDefault="00E336FA" w:rsidP="00D61529">
      <w:pPr>
        <w:rPr>
          <w:rFonts w:ascii="TH SarabunPSK" w:hAnsi="TH SarabunPSK" w:cs="TH SarabunPSK"/>
        </w:rPr>
      </w:pPr>
    </w:p>
    <w:p w14:paraId="4ED74036" w14:textId="77777777" w:rsidR="00C238AB" w:rsidRDefault="00C238AB" w:rsidP="00D61529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244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708"/>
        <w:gridCol w:w="567"/>
        <w:gridCol w:w="567"/>
        <w:gridCol w:w="567"/>
        <w:gridCol w:w="709"/>
        <w:gridCol w:w="1134"/>
        <w:gridCol w:w="1701"/>
      </w:tblGrid>
      <w:tr w:rsidR="00343A35" w:rsidRPr="0015381E" w14:paraId="5C64B742" w14:textId="77777777" w:rsidTr="00717705">
        <w:tc>
          <w:tcPr>
            <w:tcW w:w="7479" w:type="dxa"/>
            <w:vMerge w:val="restart"/>
            <w:shd w:val="clear" w:color="auto" w:fill="D9D9D9"/>
            <w:vAlign w:val="center"/>
          </w:tcPr>
          <w:p w14:paraId="7C3911AD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34680E9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118" w:type="dxa"/>
            <w:gridSpan w:val="5"/>
            <w:shd w:val="clear" w:color="auto" w:fill="D9D9D9"/>
            <w:vAlign w:val="center"/>
          </w:tcPr>
          <w:p w14:paraId="17046A5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F70108E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2937CA9D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43A35" w:rsidRPr="0015381E" w14:paraId="7FDAF4C2" w14:textId="77777777" w:rsidTr="00717705">
        <w:tc>
          <w:tcPr>
            <w:tcW w:w="7479" w:type="dxa"/>
            <w:vMerge/>
          </w:tcPr>
          <w:p w14:paraId="1ED75118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454ED1B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/>
          </w:tcPr>
          <w:p w14:paraId="7BCF7A8B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619D2160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64165BE1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48CFB82E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14:paraId="63D996B3" w14:textId="77777777" w:rsidR="00D61529" w:rsidRPr="00091376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1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Merge/>
          </w:tcPr>
          <w:p w14:paraId="2D7730A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091AE5D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35E7FFD8" w14:textId="77777777" w:rsidTr="00717705">
        <w:tc>
          <w:tcPr>
            <w:tcW w:w="7479" w:type="dxa"/>
            <w:shd w:val="clear" w:color="auto" w:fill="D6E3BC"/>
          </w:tcPr>
          <w:p w14:paraId="0DECA18D" w14:textId="7D1FA0AD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="003F3E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D1BA6"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จัดบริการเชื่อมโยงชุมชน</w:t>
            </w:r>
          </w:p>
        </w:tc>
        <w:tc>
          <w:tcPr>
            <w:tcW w:w="993" w:type="dxa"/>
            <w:shd w:val="clear" w:color="auto" w:fill="D6E3BC"/>
            <w:vAlign w:val="center"/>
          </w:tcPr>
          <w:p w14:paraId="49FE676D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118" w:type="dxa"/>
            <w:gridSpan w:val="5"/>
            <w:shd w:val="clear" w:color="auto" w:fill="D6E3BC"/>
            <w:vAlign w:val="center"/>
          </w:tcPr>
          <w:p w14:paraId="3FD2AC32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1024CDB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701" w:type="dxa"/>
            <w:shd w:val="clear" w:color="auto" w:fill="D6E3BC"/>
          </w:tcPr>
          <w:p w14:paraId="6EF486E5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16458C98" w14:textId="77777777" w:rsidTr="00717705">
        <w:tc>
          <w:tcPr>
            <w:tcW w:w="7479" w:type="dxa"/>
          </w:tcPr>
          <w:p w14:paraId="204ED6AA" w14:textId="11C1FB26" w:rsidR="00D61529" w:rsidRPr="0015381E" w:rsidRDefault="0084240E" w:rsidP="008424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6.1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การจัดบริการ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ในการเสริมทักษะในการลดเสี่ยงลดโรคให้แก่ชุมชน</w:t>
            </w:r>
          </w:p>
        </w:tc>
        <w:tc>
          <w:tcPr>
            <w:tcW w:w="993" w:type="dxa"/>
            <w:vAlign w:val="center"/>
          </w:tcPr>
          <w:p w14:paraId="0B8DFF65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618B6BAE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AECF9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5DFA52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58CCF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BB196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6C9AAA7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1A4B1CB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54BB3EC6" w14:textId="77777777" w:rsidTr="00717705">
        <w:tc>
          <w:tcPr>
            <w:tcW w:w="7479" w:type="dxa"/>
          </w:tcPr>
          <w:p w14:paraId="052F6084" w14:textId="3256153D" w:rsidR="00D61529" w:rsidRPr="0015381E" w:rsidRDefault="0084240E" w:rsidP="00E73F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6.2 </w:t>
            </w:r>
            <w:r w:rsidR="005610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="00561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610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นโยบาย</w:t>
            </w:r>
            <w:r w:rsidR="00561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561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ที่เอื้อต่อการปรับสภาพแวดล้อมของชุมชน</w:t>
            </w:r>
          </w:p>
        </w:tc>
        <w:tc>
          <w:tcPr>
            <w:tcW w:w="993" w:type="dxa"/>
            <w:vAlign w:val="center"/>
          </w:tcPr>
          <w:p w14:paraId="05964B6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71D7384E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9807A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69E96F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2D0C6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41DDC0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9E50523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5202E94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65E60542" w14:textId="77777777" w:rsidTr="00717705">
        <w:tc>
          <w:tcPr>
            <w:tcW w:w="7479" w:type="dxa"/>
          </w:tcPr>
          <w:p w14:paraId="518B7A90" w14:textId="716010FE" w:rsidR="00D61529" w:rsidRPr="0015381E" w:rsidRDefault="0084240E" w:rsidP="003F1E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6.3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การสนับสนุนการจัดกิจกรรม</w:t>
            </w:r>
            <w:r w:rsidR="00561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="00561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จัดตั้งกลุ่มชมรมเพื่อสุขภาพในการป้องกันควบคุมโรคในชุมชนอย่างต่อเนื่อง</w:t>
            </w:r>
          </w:p>
        </w:tc>
        <w:tc>
          <w:tcPr>
            <w:tcW w:w="993" w:type="dxa"/>
            <w:vAlign w:val="center"/>
          </w:tcPr>
          <w:p w14:paraId="6EE9C026" w14:textId="5687560D" w:rsidR="003F1E2E" w:rsidRPr="0015381E" w:rsidRDefault="00D61529" w:rsidP="003F1E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187D69D8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5236A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07341A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66B351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FA1D84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24B2ACA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78B57F6A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3624DAAA" w14:textId="77777777" w:rsidTr="00717705">
        <w:tc>
          <w:tcPr>
            <w:tcW w:w="7479" w:type="dxa"/>
          </w:tcPr>
          <w:p w14:paraId="4464A9A4" w14:textId="41FFDFE3" w:rsidR="00D61529" w:rsidRPr="0015381E" w:rsidRDefault="0084240E" w:rsidP="0071770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6.4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ส่งเสริมสนับสนุนการดูแลติดตาม ระดับน้ำตาลในเลือด การวัดค</w:t>
            </w:r>
            <w:r w:rsidR="005610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วามดันโลหิต และปัจจัยเสี่ยงหลัก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ปัจจัยเสี่ยงร่วม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ด้วยตนเอง ในกลุ่มเสี่ยง กลุ่มเสี่ยงสูง และกลุ่มป่วย </w:t>
            </w:r>
            <w:r w:rsidR="00561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โดยการมีส่วนร่วมของอสม.</w:t>
            </w:r>
          </w:p>
        </w:tc>
        <w:tc>
          <w:tcPr>
            <w:tcW w:w="993" w:type="dxa"/>
            <w:vAlign w:val="center"/>
          </w:tcPr>
          <w:p w14:paraId="64CCCB4C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1FA010D5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B27645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702C6E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6538FF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4881F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7AE3605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515B49A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16A59898" w14:textId="77777777" w:rsidTr="00717705">
        <w:tc>
          <w:tcPr>
            <w:tcW w:w="7479" w:type="dxa"/>
          </w:tcPr>
          <w:p w14:paraId="3EE58D8A" w14:textId="681D9726" w:rsidR="00D61529" w:rsidRPr="0015381E" w:rsidRDefault="0084240E" w:rsidP="0071770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6.5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สนับสนุนการจัดกิจกรรมเพื่อแลกเปลี่ยนเรียนรู้แนวทางการดูแลตนเองของ</w:t>
            </w:r>
            <w:r w:rsidR="00703F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3F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</w:t>
            </w:r>
            <w:r w:rsidR="00FD1BA6" w:rsidRPr="001538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 ผู้ป่วย</w:t>
            </w:r>
            <w:r w:rsidR="00F87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โรคไม่ติดต่อ</w:t>
            </w:r>
            <w:r w:rsidR="00FD1BA6"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993" w:type="dxa"/>
            <w:vAlign w:val="center"/>
          </w:tcPr>
          <w:p w14:paraId="0773C28D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7EFB3F6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BC951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B01CDF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50737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6AC856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F949436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4206B6F4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A35" w:rsidRPr="0015381E" w14:paraId="293CC69C" w14:textId="77777777" w:rsidTr="00717705">
        <w:tc>
          <w:tcPr>
            <w:tcW w:w="7479" w:type="dxa"/>
            <w:shd w:val="clear" w:color="auto" w:fill="F2DBDB"/>
          </w:tcPr>
          <w:p w14:paraId="69DBAC8C" w14:textId="6A32F707" w:rsidR="00D61529" w:rsidRPr="0015381E" w:rsidRDefault="00D61529" w:rsidP="00717705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รวมคะแนนองค์ประกอบที่ 1-6</w:t>
            </w:r>
          </w:p>
        </w:tc>
        <w:tc>
          <w:tcPr>
            <w:tcW w:w="993" w:type="dxa"/>
            <w:shd w:val="clear" w:color="auto" w:fill="F2DBDB"/>
            <w:vAlign w:val="center"/>
          </w:tcPr>
          <w:p w14:paraId="2B7772F1" w14:textId="77777777" w:rsidR="00D61529" w:rsidRPr="0015381E" w:rsidRDefault="00D61529" w:rsidP="0071770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708" w:type="dxa"/>
            <w:shd w:val="clear" w:color="auto" w:fill="F2DBDB"/>
          </w:tcPr>
          <w:p w14:paraId="20815999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DBDB"/>
          </w:tcPr>
          <w:p w14:paraId="1D571874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DBDB"/>
          </w:tcPr>
          <w:p w14:paraId="3151D3C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DBDB"/>
          </w:tcPr>
          <w:p w14:paraId="2B35AD78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DBDB"/>
          </w:tcPr>
          <w:p w14:paraId="454C8EF7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25156051" w14:textId="292E14C2" w:rsidR="00D61529" w:rsidRPr="0015381E" w:rsidRDefault="00D61529" w:rsidP="003214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3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21477" w:rsidRPr="001538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701" w:type="dxa"/>
            <w:shd w:val="clear" w:color="auto" w:fill="F2DBDB"/>
          </w:tcPr>
          <w:p w14:paraId="401CBAF3" w14:textId="77777777" w:rsidR="00D61529" w:rsidRPr="0015381E" w:rsidRDefault="00D61529" w:rsidP="0071770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9C0958" w14:textId="77777777" w:rsidR="00D61529" w:rsidRPr="0015381E" w:rsidRDefault="00D61529" w:rsidP="00D61529">
      <w:pPr>
        <w:rPr>
          <w:rFonts w:ascii="TH SarabunPSK" w:hAnsi="TH SarabunPSK" w:cs="TH SarabunPSK"/>
        </w:rPr>
      </w:pPr>
    </w:p>
    <w:p w14:paraId="5164EE9F" w14:textId="403BAE6B" w:rsidR="00E336FA" w:rsidRDefault="00871DC4" w:rsidP="009C0DE2">
      <w:pPr>
        <w:rPr>
          <w:rFonts w:ascii="TH SarabunPSK" w:hAnsi="TH SarabunPSK" w:cs="TH SarabunPSK"/>
        </w:rPr>
      </w:pPr>
      <w:r w:rsidRPr="0015381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CC4B" wp14:editId="4C9F27C5">
                <wp:simplePos x="0" y="0"/>
                <wp:positionH relativeFrom="column">
                  <wp:posOffset>2156460</wp:posOffset>
                </wp:positionH>
                <wp:positionV relativeFrom="paragraph">
                  <wp:posOffset>53340</wp:posOffset>
                </wp:positionV>
                <wp:extent cx="5076825" cy="822325"/>
                <wp:effectExtent l="0" t="0" r="47625" b="539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223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1551D1" w14:textId="77777777" w:rsidR="009727EF" w:rsidRPr="00004351" w:rsidRDefault="009727EF" w:rsidP="00D61529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การคิด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กระบวนการพัฒนาคุณภาพ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NCD Clinic Plus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(50 คะแนน)</w:t>
                            </w:r>
                          </w:p>
                          <w:p w14:paraId="1DF0824A" w14:textId="77777777" w:rsidR="009727EF" w:rsidRPr="00004351" w:rsidRDefault="009727EF" w:rsidP="00D615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4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=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น้ำหนัก)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คะแนนเต็ม</w:t>
                            </w:r>
                          </w:p>
                          <w:p w14:paraId="2EC30FAD" w14:textId="77777777" w:rsidR="009727EF" w:rsidRPr="00B22383" w:rsidRDefault="009727EF" w:rsidP="00D6152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9.8pt;margin-top:4.2pt;width:399.7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" fillcolor="#daeef3" strokecolor="#92cddc" strokeweight="1pt">
                <v:shadow on="t" color="#205867" opacity=".5" offset="1pt"/>
                <v:textbox>
                  <w:txbxContent>
                    <w:p w14:paraId="051551D1" w14:textId="77777777" w:rsidR="009727EF" w:rsidRPr="00004351" w:rsidRDefault="009727EF" w:rsidP="00D61529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การคิด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กระบวนการพัฒนาคุณภาพ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NCD Clinic Plus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(50 คะแนน)</w:t>
                      </w:r>
                    </w:p>
                    <w:p w14:paraId="1DF0824A" w14:textId="77777777" w:rsidR="009727EF" w:rsidRPr="00004351" w:rsidRDefault="009727EF" w:rsidP="00D615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4E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คะแนนที่ได้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=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น้ำหนัก)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คะแนนเต็ม</w:t>
                      </w:r>
                    </w:p>
                    <w:p w14:paraId="2EC30FAD" w14:textId="77777777" w:rsidR="009727EF" w:rsidRPr="00B22383" w:rsidRDefault="009727EF" w:rsidP="00D6152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3398E" w14:textId="77777777" w:rsidR="00E336FA" w:rsidRDefault="00E336FA" w:rsidP="009C0DE2">
      <w:pPr>
        <w:rPr>
          <w:rFonts w:ascii="TH SarabunPSK" w:hAnsi="TH SarabunPSK" w:cs="TH SarabunPSK"/>
        </w:rPr>
      </w:pPr>
    </w:p>
    <w:p w14:paraId="6A63D6B9" w14:textId="77777777" w:rsidR="00E336FA" w:rsidRDefault="00E336FA" w:rsidP="009C0DE2">
      <w:pPr>
        <w:rPr>
          <w:rFonts w:ascii="TH SarabunPSK" w:hAnsi="TH SarabunPSK" w:cs="TH SarabunPSK"/>
        </w:rPr>
      </w:pPr>
    </w:p>
    <w:p w14:paraId="63AA0036" w14:textId="1C783B1A" w:rsidR="00D61529" w:rsidRPr="0015381E" w:rsidRDefault="00D61529" w:rsidP="009C0DE2">
      <w:pPr>
        <w:rPr>
          <w:rFonts w:ascii="TH SarabunPSK" w:hAnsi="TH SarabunPSK" w:cs="TH SarabunPSK"/>
        </w:rPr>
      </w:pPr>
    </w:p>
    <w:p w14:paraId="7142C5F4" w14:textId="77777777" w:rsidR="006A6F52" w:rsidRDefault="006A6F52" w:rsidP="00A85019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CEBB192" w14:textId="189B4445" w:rsidR="00A85019" w:rsidRPr="006A6F52" w:rsidRDefault="00A85019" w:rsidP="00A8501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A6F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2 </w:t>
      </w:r>
      <w:r w:rsidR="009C59EE" w:rsidRPr="006A6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30EA3" w:rsidRPr="006A6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A6F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ผลลัพธ์ตัวชี้วัดบริการ </w:t>
      </w:r>
      <w:r w:rsidRPr="006A6F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NCD Clinic Plus    </w:t>
      </w:r>
      <w:r w:rsidRPr="006A6F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(50 คะแนน)</w:t>
      </w:r>
    </w:p>
    <w:p w14:paraId="4907DF44" w14:textId="7777777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1.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อัตราผู้ป่วยเบาหวานที่ขึ้นทะเบียน และมารับการรักษาในเขตพื้นที่รับผิดชอบ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E0D1A81" w14:textId="58DB81F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ร้อยละของผู้ป่วยโรคเบาหวานที่ควบคุมระดับน้ำตาลได้ดี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 (HbA1C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น้อยกว่า 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7 %) </w:t>
      </w:r>
    </w:p>
    <w:p w14:paraId="67BEA8CB" w14:textId="73DD11A2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3.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อัตราผู้ป่วยเบาหวานที่ได้รับการตรวจไขมัน</w:t>
      </w:r>
      <w:r w:rsidR="006821E7" w:rsidRPr="006821E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21E7" w:rsidRPr="006A6F52">
        <w:rPr>
          <w:rFonts w:ascii="TH SarabunPSK" w:eastAsia="Times New Roman" w:hAnsi="TH SarabunPSK" w:cs="TH SarabunPSK"/>
          <w:sz w:val="32"/>
          <w:szCs w:val="32"/>
        </w:rPr>
        <w:t>LDL</w:t>
      </w:r>
      <w:r w:rsidR="006821E7">
        <w:rPr>
          <w:rFonts w:ascii="TH SarabunPSK" w:eastAsia="Times New Roman" w:hAnsi="TH SarabunPSK" w:cs="TH SarabunPSK" w:hint="cs"/>
          <w:sz w:val="32"/>
          <w:szCs w:val="32"/>
          <w:cs/>
        </w:rPr>
        <w:t>และมีค่า</w:t>
      </w:r>
      <w:r w:rsidR="006821E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821E7">
        <w:rPr>
          <w:rFonts w:ascii="TH SarabunPSK" w:eastAsia="Times New Roman" w:hAnsi="TH SarabunPSK" w:cs="TH SarabunPSK"/>
          <w:sz w:val="32"/>
          <w:szCs w:val="32"/>
        </w:rPr>
        <w:t>LDL &lt; 100 mg/dl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85E5D19" w14:textId="7777777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อัตราผู้ป่วยเบาหวานที่ได้รับการตรวจ </w:t>
      </w:r>
      <w:r w:rsidRPr="006A6F52">
        <w:rPr>
          <w:rFonts w:ascii="TH SarabunPSK" w:eastAsia="Times New Roman" w:hAnsi="TH SarabunPSK" w:cs="TH SarabunPSK"/>
          <w:sz w:val="32"/>
          <w:szCs w:val="32"/>
        </w:rPr>
        <w:t>Retinal exam</w:t>
      </w:r>
    </w:p>
    <w:p w14:paraId="77264A64" w14:textId="7777777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5.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อัตราผู้ป่วยเบาหวานที่ได้รับการตรวจ </w:t>
      </w:r>
      <w:proofErr w:type="gramStart"/>
      <w:r w:rsidRPr="006A6F52">
        <w:rPr>
          <w:rFonts w:ascii="TH SarabunPSK" w:eastAsia="Times New Roman" w:hAnsi="TH SarabunPSK" w:cs="TH SarabunPSK"/>
          <w:sz w:val="32"/>
          <w:szCs w:val="32"/>
        </w:rPr>
        <w:t>Complete</w:t>
      </w:r>
      <w:proofErr w:type="gramEnd"/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6F52">
        <w:rPr>
          <w:rFonts w:ascii="TH SarabunPSK" w:eastAsia="Times New Roman" w:hAnsi="TH SarabunPSK" w:cs="TH SarabunPSK"/>
          <w:sz w:val="32"/>
          <w:szCs w:val="32"/>
        </w:rPr>
        <w:t>foot exam</w:t>
      </w:r>
    </w:p>
    <w:p w14:paraId="1300D505" w14:textId="7815BCAA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6.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อัตราผู้ป่วยเบาหวานที่มีความดันโลหิตน้อยกว่า </w:t>
      </w:r>
      <w:r w:rsidRPr="006A6F52">
        <w:rPr>
          <w:rFonts w:ascii="TH SarabunPSK" w:eastAsia="Times New Roman" w:hAnsi="TH SarabunPSK" w:cs="TH SarabunPSK"/>
          <w:sz w:val="32"/>
          <w:szCs w:val="32"/>
        </w:rPr>
        <w:t>140/90 mmHg</w:t>
      </w:r>
    </w:p>
    <w:p w14:paraId="21F8C981" w14:textId="7777777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7.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อัตราผู้ป่วยเบาหวานที่มีภาวะอ้วนลงพุง (รอบเอว มากกกว่า (</w:t>
      </w:r>
      <w:proofErr w:type="gramStart"/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ส่วนสูง(</w:t>
      </w:r>
      <w:proofErr w:type="gramEnd"/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ซม.)/</w:t>
      </w:r>
      <w:r w:rsidRPr="006A6F52">
        <w:rPr>
          <w:rFonts w:ascii="TH SarabunPSK" w:eastAsia="Times New Roman" w:hAnsi="TH SarabunPSK" w:cs="TH SarabunPSK"/>
          <w:sz w:val="32"/>
          <w:szCs w:val="32"/>
        </w:rPr>
        <w:t>2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6A6F52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6057258A" w14:textId="7777777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8.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อัตราการเกิดภาวะ 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Hypoglycemia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ในผู้ป่วยเบาหวาน </w:t>
      </w:r>
    </w:p>
    <w:p w14:paraId="0A480A82" w14:textId="230AB635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9.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อัตราประชากรใน</w:t>
      </w:r>
      <w:r w:rsidR="009727EF">
        <w:rPr>
          <w:rFonts w:ascii="TH SarabunPSK" w:eastAsia="Times New Roman" w:hAnsi="TH SarabunPSK" w:cs="TH SarabunPSK" w:hint="cs"/>
          <w:sz w:val="32"/>
          <w:szCs w:val="32"/>
          <w:cs/>
        </w:rPr>
        <w:t>พื้นที่รับผิดชอบ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ที่เป็นกลุ่มเสี่ยงต่อการเกิดโรคเบาหวาน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8C7DBDF" w14:textId="58A0AACC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10.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อัตราผู้ป่วยเบาหวานรายใหม่</w:t>
      </w:r>
      <w:r w:rsidR="00CD4E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ลดลง </w:t>
      </w:r>
    </w:p>
    <w:p w14:paraId="764AA7CA" w14:textId="7777777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>11.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อัตราผู้ป่วยความดันโลหิตสูงที่ขึ้นทะเบียน และมารับการรักษาในเขตพื้นที่รับผิดชอบ </w:t>
      </w:r>
    </w:p>
    <w:p w14:paraId="2913EFEA" w14:textId="20991873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trike/>
          <w:sz w:val="32"/>
          <w:szCs w:val="32"/>
          <w:cs/>
        </w:rPr>
      </w:pP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12. อัตราผู้ป่วยความดันโลหิตสูงรายใหม่</w:t>
      </w:r>
      <w:r w:rsidR="00CD4E76" w:rsidRPr="00CD4E76"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</w:p>
    <w:p w14:paraId="7CE79D53" w14:textId="15B28BA3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13. ร้อยละผู้ป่วยความดันโลหิตสูงที่ควบคุมระดับความดันโลหิตได้ดี (น้อยกว่า </w:t>
      </w:r>
      <w:r w:rsidRPr="006A6F52">
        <w:rPr>
          <w:rFonts w:ascii="TH SarabunPSK" w:eastAsia="Times New Roman" w:hAnsi="TH SarabunPSK" w:cs="TH SarabunPSK"/>
          <w:sz w:val="32"/>
          <w:szCs w:val="32"/>
        </w:rPr>
        <w:t>140/90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มม</w:t>
      </w:r>
      <w:proofErr w:type="spellEnd"/>
      <w:r w:rsidRPr="006A6F52">
        <w:rPr>
          <w:rFonts w:ascii="TH SarabunPSK" w:eastAsia="Times New Roman" w:hAnsi="TH SarabunPSK" w:cs="TH SarabunPSK"/>
          <w:sz w:val="32"/>
          <w:szCs w:val="32"/>
          <w:cs/>
        </w:rPr>
        <w:t>.ปรอท)</w:t>
      </w:r>
    </w:p>
    <w:p w14:paraId="5C8B77A1" w14:textId="6CFCCC18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14.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อัตราผู้ป่วยเบาหวาน และความดันโลหิตสูงที่ได้รับการคัดกรองภาวะแทรกซ้อนทางไต </w:t>
      </w:r>
    </w:p>
    <w:p w14:paraId="6D794CB4" w14:textId="77777777" w:rsidR="00A85019" w:rsidRPr="006A6F52" w:rsidRDefault="00A85019" w:rsidP="006A6F52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15.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อัตราผู้ป่วยเบาหวาน และความดันโลหิตสูงได้รับการประเมินความเสี่ยงต่อโรคหัวใจ และหลอดเลือด </w:t>
      </w:r>
      <w:r w:rsidRPr="006A6F52">
        <w:rPr>
          <w:rFonts w:ascii="TH SarabunPSK" w:eastAsia="Times New Roman" w:hAnsi="TH SarabunPSK" w:cs="TH SarabunPSK"/>
          <w:sz w:val="32"/>
          <w:szCs w:val="32"/>
        </w:rPr>
        <w:t>(CVD)</w:t>
      </w:r>
    </w:p>
    <w:p w14:paraId="618080D6" w14:textId="77777777" w:rsidR="00A85019" w:rsidRPr="006A6F52" w:rsidRDefault="00A85019" w:rsidP="006A6F52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6A6F5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ตัวชี้วัดที่กำหนดให้มีไว้</w:t>
      </w:r>
      <w:r w:rsidRPr="006A6F5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6A6F5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แต่ไม่นำมาคิดคะแนน</w:t>
      </w:r>
      <w:r w:rsidRPr="006A6F5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(4 </w:t>
      </w:r>
      <w:r w:rsidRPr="006A6F5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ตัวชี้วัด)</w:t>
      </w:r>
    </w:p>
    <w:p w14:paraId="19DB7DB7" w14:textId="7777777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16.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อัตราการสูบบุหรี่ในผู้ป่วยเบาหวาน และความดันโลหิตสูง</w:t>
      </w:r>
    </w:p>
    <w:p w14:paraId="1472A582" w14:textId="36C9AB47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17. อัตราผู้ป่วยเบาหวานที่ได้รับการประเมิน</w:t>
      </w:r>
      <w:r w:rsidR="00725D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CVD Risk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และมีปัจจัยเสี่ยงมากกว่า 30 %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ได้รับการปรับเปลี่ยนพฤติกรรม</w:t>
      </w:r>
    </w:p>
    <w:p w14:paraId="0D441F68" w14:textId="71BC8F4B" w:rsidR="00A85019" w:rsidRPr="006A6F52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18. อัตราผู้ป่วยความดันโลหิตสูงที่ได้รับการประเมิน</w:t>
      </w:r>
      <w:r w:rsidR="00725D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CVD Risk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และมีปัจจัยเสี่ยงมากกว่า 30 %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ได้รับการปรับเปลี่ยนพฤติกรรม</w:t>
      </w:r>
    </w:p>
    <w:p w14:paraId="09758E95" w14:textId="77777777" w:rsidR="00A85019" w:rsidRDefault="00A85019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19. ร้อยละของผู้ป่วยโรคเบาหวานที่ควบคุมระดับน้ำตาลได้ดี (</w:t>
      </w:r>
      <w:r w:rsidRPr="006A6F52">
        <w:rPr>
          <w:rFonts w:ascii="TH SarabunPSK" w:eastAsia="Times New Roman" w:hAnsi="TH SarabunPSK" w:cs="TH SarabunPSK"/>
          <w:sz w:val="32"/>
          <w:szCs w:val="32"/>
        </w:rPr>
        <w:t>Fasting Plasma Glucose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 xml:space="preserve"> น้อยกว่า</w:t>
      </w:r>
      <w:r w:rsidRPr="006A6F52">
        <w:rPr>
          <w:rFonts w:ascii="TH SarabunPSK" w:eastAsia="Times New Roman" w:hAnsi="TH SarabunPSK" w:cs="TH SarabunPSK"/>
          <w:sz w:val="32"/>
          <w:szCs w:val="32"/>
        </w:rPr>
        <w:t xml:space="preserve"> 130 mg/dl</w:t>
      </w:r>
      <w:r w:rsidRPr="006A6F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0C595CC" w14:textId="77777777" w:rsidR="00871DC4" w:rsidRDefault="00871DC4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71075CD" w14:textId="77777777" w:rsidR="00871DC4" w:rsidRDefault="00871DC4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D83DFEA" w14:textId="77777777" w:rsidR="00871DC4" w:rsidRDefault="00871DC4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731CE73" w14:textId="77777777" w:rsidR="00871DC4" w:rsidRDefault="00871DC4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CA05B0" w14:textId="76835E01" w:rsidR="00871DC4" w:rsidRDefault="00871DC4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493110" w14:textId="0CEFB39D" w:rsidR="00871DC4" w:rsidRDefault="00871DC4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AF1773" wp14:editId="62CA4974">
                <wp:simplePos x="0" y="0"/>
                <wp:positionH relativeFrom="column">
                  <wp:posOffset>6703695</wp:posOffset>
                </wp:positionH>
                <wp:positionV relativeFrom="paragraph">
                  <wp:posOffset>130810</wp:posOffset>
                </wp:positionV>
                <wp:extent cx="154940" cy="128905"/>
                <wp:effectExtent l="0" t="0" r="16510" b="234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804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527.85pt;margin-top:10.3pt;width:12.2pt;height:10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" fillcolor="white [3201]" strokecolor="#080400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93547D" wp14:editId="0A038307">
                <wp:simplePos x="0" y="0"/>
                <wp:positionH relativeFrom="column">
                  <wp:posOffset>6191885</wp:posOffset>
                </wp:positionH>
                <wp:positionV relativeFrom="paragraph">
                  <wp:posOffset>124460</wp:posOffset>
                </wp:positionV>
                <wp:extent cx="154940" cy="128905"/>
                <wp:effectExtent l="0" t="0" r="16510" b="23495"/>
                <wp:wrapNone/>
                <wp:docPr id="14345" name="สี่เหลี่ยมผืนผ้า 1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804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45" o:spid="_x0000_s1026" style="position:absolute;margin-left:487.55pt;margin-top:9.8pt;width:12.2pt;height:1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" fillcolor="white [3201]" strokecolor="#080400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EBEB12" wp14:editId="41B0AEAE">
                <wp:simplePos x="0" y="0"/>
                <wp:positionH relativeFrom="column">
                  <wp:posOffset>5619750</wp:posOffset>
                </wp:positionH>
                <wp:positionV relativeFrom="paragraph">
                  <wp:posOffset>123190</wp:posOffset>
                </wp:positionV>
                <wp:extent cx="154940" cy="128905"/>
                <wp:effectExtent l="0" t="0" r="16510" b="234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804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42.5pt;margin-top:9.7pt;width:12.2pt;height:10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" fillcolor="white [3201]" strokecolor="#080400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DEEE33" wp14:editId="0F9F16D6">
                <wp:simplePos x="0" y="0"/>
                <wp:positionH relativeFrom="column">
                  <wp:posOffset>-116205</wp:posOffset>
                </wp:positionH>
                <wp:positionV relativeFrom="paragraph">
                  <wp:posOffset>635</wp:posOffset>
                </wp:positionV>
                <wp:extent cx="9453245" cy="405130"/>
                <wp:effectExtent l="0" t="0" r="14605" b="1397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24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3D58" w14:textId="693EF6D1" w:rsidR="009727EF" w:rsidRPr="00ED31C7" w:rsidRDefault="009727EF" w:rsidP="00F2785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ชื่อหน่วยงาน.....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....................................................อำเภอ....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......จังหวัด...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..เขต........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รพช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รพท</w:t>
                            </w:r>
                            <w:proofErr w:type="spellEnd"/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รพศ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รอบที่...........วันที่ประเมิน ........................</w:t>
                            </w:r>
                          </w:p>
                          <w:p w14:paraId="612B4FBA" w14:textId="77777777" w:rsidR="009727EF" w:rsidRPr="00ED31C7" w:rsidRDefault="009727EF" w:rsidP="00F2785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15pt;margin-top:.05pt;width:744.35pt;height:3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" strokecolor="windowText">
                <v:textbox>
                  <w:txbxContent>
                    <w:p w14:paraId="67D13D58" w14:textId="693EF6D1" w:rsidR="009727EF" w:rsidRPr="00ED31C7" w:rsidRDefault="009727EF" w:rsidP="00F27855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ชื่อหน่วยงาน.....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....................................................อำเภอ....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......จังหวัด...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..เขต........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รพช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proofErr w:type="spellStart"/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รพท</w:t>
                      </w:r>
                      <w:proofErr w:type="spellEnd"/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รพศ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รอบที่...........วันที่ประเมิน ........................</w:t>
                      </w:r>
                    </w:p>
                    <w:p w14:paraId="612B4FBA" w14:textId="77777777" w:rsidR="009727EF" w:rsidRPr="00ED31C7" w:rsidRDefault="009727EF" w:rsidP="00F2785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BEC23E1" w14:textId="77777777" w:rsidR="00871DC4" w:rsidRPr="006A6F52" w:rsidRDefault="00871DC4" w:rsidP="006A6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4D00C3" w14:textId="77777777" w:rsidR="00466318" w:rsidRDefault="00466318" w:rsidP="00A8501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177699A" w14:textId="77777777" w:rsidR="00466318" w:rsidRPr="00466318" w:rsidRDefault="00466318" w:rsidP="00A8501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571394E" w14:textId="492BB47B" w:rsidR="00A85019" w:rsidRDefault="00A85019" w:rsidP="00A8501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8501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ตารางที่ 4 </w:t>
      </w:r>
      <w:r w:rsidRPr="00A85019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: </w:t>
      </w:r>
      <w:r w:rsidRPr="00A8501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ส่วนที่ 2  ผลลัพธ์ตัวชี้วัดบริการ </w:t>
      </w:r>
      <w:r w:rsidRPr="00A85019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NCD Clinic Plus    </w:t>
      </w:r>
      <w:r w:rsidR="00A00DD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(50 คะแนน)</w:t>
      </w:r>
    </w:p>
    <w:p w14:paraId="0222F0AA" w14:textId="77777777" w:rsidR="00466318" w:rsidRPr="00A00DDF" w:rsidRDefault="00466318" w:rsidP="00A8501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119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1275"/>
        <w:gridCol w:w="1276"/>
        <w:gridCol w:w="1134"/>
        <w:gridCol w:w="567"/>
        <w:gridCol w:w="284"/>
        <w:gridCol w:w="283"/>
        <w:gridCol w:w="142"/>
        <w:gridCol w:w="142"/>
        <w:gridCol w:w="283"/>
        <w:gridCol w:w="142"/>
        <w:gridCol w:w="142"/>
        <w:gridCol w:w="283"/>
        <w:gridCol w:w="142"/>
        <w:gridCol w:w="709"/>
        <w:gridCol w:w="141"/>
        <w:gridCol w:w="851"/>
        <w:gridCol w:w="992"/>
      </w:tblGrid>
      <w:tr w:rsidR="00A85019" w:rsidRPr="00A85019" w14:paraId="74FFBD04" w14:textId="77777777" w:rsidTr="00871DC4">
        <w:trPr>
          <w:tblHeader/>
        </w:trPr>
        <w:tc>
          <w:tcPr>
            <w:tcW w:w="3652" w:type="dxa"/>
            <w:vMerge w:val="restart"/>
            <w:shd w:val="clear" w:color="auto" w:fill="E5DFEC"/>
            <w:vAlign w:val="center"/>
          </w:tcPr>
          <w:p w14:paraId="73B03F2C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14:paraId="4B747305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14:paraId="4D6D6035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14:paraId="78109F7A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410" w:type="dxa"/>
            <w:gridSpan w:val="2"/>
            <w:shd w:val="clear" w:color="auto" w:fill="E5DFEC"/>
            <w:vAlign w:val="center"/>
          </w:tcPr>
          <w:p w14:paraId="30C2FD70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119" w:type="dxa"/>
            <w:gridSpan w:val="11"/>
            <w:vMerge w:val="restart"/>
            <w:shd w:val="clear" w:color="auto" w:fill="E5DFEC"/>
          </w:tcPr>
          <w:p w14:paraId="43817DBD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gridSpan w:val="2"/>
            <w:vMerge w:val="restart"/>
            <w:shd w:val="clear" w:color="auto" w:fill="E5DFEC"/>
            <w:vAlign w:val="center"/>
          </w:tcPr>
          <w:p w14:paraId="59C1A382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shd w:val="clear" w:color="auto" w:fill="E5DFEC"/>
          </w:tcPr>
          <w:p w14:paraId="74AAA8FC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221C7ED" w14:textId="77777777" w:rsidR="00A85019" w:rsidRPr="00A85019" w:rsidRDefault="00A85019" w:rsidP="00871D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A85019" w:rsidRPr="00A85019" w14:paraId="7268E31F" w14:textId="77777777" w:rsidTr="00871DC4">
        <w:trPr>
          <w:trHeight w:val="419"/>
          <w:tblHeader/>
        </w:trPr>
        <w:tc>
          <w:tcPr>
            <w:tcW w:w="3652" w:type="dxa"/>
            <w:vMerge/>
            <w:shd w:val="clear" w:color="auto" w:fill="D9D9D9"/>
            <w:vAlign w:val="center"/>
          </w:tcPr>
          <w:p w14:paraId="12032E34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1F103C03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CDAFEA1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08674188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14:paraId="7C49A61D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14:paraId="3076B114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119" w:type="dxa"/>
            <w:gridSpan w:val="11"/>
            <w:vMerge/>
            <w:shd w:val="clear" w:color="auto" w:fill="E5DFEC"/>
          </w:tcPr>
          <w:p w14:paraId="5474208F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0611F50E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79F2CB29" w14:textId="77777777" w:rsidR="00A85019" w:rsidRPr="00A85019" w:rsidRDefault="00A85019" w:rsidP="00871DC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5019" w:rsidRPr="00A85019" w14:paraId="4E736622" w14:textId="77777777" w:rsidTr="00871DC4">
        <w:trPr>
          <w:tblHeader/>
        </w:trPr>
        <w:tc>
          <w:tcPr>
            <w:tcW w:w="3652" w:type="dxa"/>
            <w:vMerge/>
          </w:tcPr>
          <w:p w14:paraId="3CDE0670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2CA9B900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62B0554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3B781034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E5DFEC"/>
          </w:tcPr>
          <w:p w14:paraId="08126692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5DFEC"/>
          </w:tcPr>
          <w:p w14:paraId="44F5B40C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5DFEC"/>
          </w:tcPr>
          <w:p w14:paraId="2109155D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gridSpan w:val="2"/>
            <w:shd w:val="clear" w:color="auto" w:fill="E5DFEC"/>
          </w:tcPr>
          <w:p w14:paraId="748564ED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gridSpan w:val="3"/>
            <w:shd w:val="clear" w:color="auto" w:fill="E5DFEC"/>
          </w:tcPr>
          <w:p w14:paraId="3C7DD7A0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gridSpan w:val="3"/>
            <w:shd w:val="clear" w:color="auto" w:fill="E5DFEC"/>
          </w:tcPr>
          <w:p w14:paraId="42C5F4CF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gridSpan w:val="2"/>
            <w:shd w:val="clear" w:color="auto" w:fill="E5DFEC"/>
          </w:tcPr>
          <w:p w14:paraId="3F4D8151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gridSpan w:val="2"/>
            <w:vMerge/>
          </w:tcPr>
          <w:p w14:paraId="1B66CB48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51914E3D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85019" w:rsidRPr="00A85019" w14:paraId="7DF59A69" w14:textId="77777777" w:rsidTr="00871DC4">
        <w:trPr>
          <w:trHeight w:val="399"/>
        </w:trPr>
        <w:tc>
          <w:tcPr>
            <w:tcW w:w="14425" w:type="dxa"/>
            <w:gridSpan w:val="20"/>
          </w:tcPr>
          <w:p w14:paraId="3C21F660" w14:textId="755936D6" w:rsidR="00A85019" w:rsidRPr="00A85019" w:rsidRDefault="00A85019" w:rsidP="00871DC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ผลลัพธ์ตัวชี้วัดบริการ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NCD Clinic Plus </w:t>
            </w:r>
            <w:r w:rsidR="00EA4B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(50 คะแนน)</w:t>
            </w:r>
          </w:p>
        </w:tc>
      </w:tr>
      <w:tr w:rsidR="00A85019" w:rsidRPr="00A85019" w14:paraId="5BDCCFBC" w14:textId="77777777" w:rsidTr="00466318">
        <w:tc>
          <w:tcPr>
            <w:tcW w:w="3652" w:type="dxa"/>
          </w:tcPr>
          <w:p w14:paraId="5231B0AB" w14:textId="77777777" w:rsidR="00A85019" w:rsidRPr="00A85019" w:rsidRDefault="00A85019" w:rsidP="00871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อัตราผู้ป่วยเบาหวานที่ขึ้นทะเบียน และมารับการรักษาในเขตพื้นที่รับผิดชอบ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575379FE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387BF85D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14:paraId="06F3E1A1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552388CC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43D380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14:paraId="7815A3B9" w14:textId="52C2A526" w:rsidR="00A85019" w:rsidRPr="00A85019" w:rsidRDefault="00A85019" w:rsidP="004663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67" w:type="dxa"/>
            <w:gridSpan w:val="3"/>
          </w:tcPr>
          <w:p w14:paraId="7136E252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567" w:type="dxa"/>
            <w:gridSpan w:val="3"/>
          </w:tcPr>
          <w:p w14:paraId="61955634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425" w:type="dxa"/>
            <w:gridSpan w:val="2"/>
          </w:tcPr>
          <w:p w14:paraId="3918F0D1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50" w:type="dxa"/>
            <w:gridSpan w:val="2"/>
          </w:tcPr>
          <w:p w14:paraId="0CDB594C" w14:textId="10467B4C" w:rsidR="00A85019" w:rsidRPr="00A85019" w:rsidRDefault="00A85019" w:rsidP="004663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1" w:type="dxa"/>
            <w:shd w:val="clear" w:color="auto" w:fill="EAF1DD"/>
          </w:tcPr>
          <w:p w14:paraId="55FD6424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74F7A75F" w14:textId="77777777" w:rsidR="00A85019" w:rsidRPr="00A85019" w:rsidRDefault="00A85019" w:rsidP="00871DC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  <w:tr w:rsidR="00A85019" w:rsidRPr="00A85019" w14:paraId="207339BA" w14:textId="77777777" w:rsidTr="00466318">
        <w:tc>
          <w:tcPr>
            <w:tcW w:w="3652" w:type="dxa"/>
          </w:tcPr>
          <w:p w14:paraId="411A529D" w14:textId="0A518E0B" w:rsidR="00A85019" w:rsidRPr="00A85019" w:rsidRDefault="00A85019" w:rsidP="002E4C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2.ร้อยละของผู้ป่วยโรคเบาหวานที่ควบคุมระดับน้ำตาลได้ดี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(HbA1C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น้อยกว่า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7 %)</w:t>
            </w:r>
          </w:p>
        </w:tc>
        <w:tc>
          <w:tcPr>
            <w:tcW w:w="851" w:type="dxa"/>
          </w:tcPr>
          <w:p w14:paraId="29E0196B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153BE32F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75" w:type="dxa"/>
          </w:tcPr>
          <w:p w14:paraId="3587363A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1F3812BC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336A99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14:paraId="608D412D" w14:textId="7AF4D9F0" w:rsidR="00A85019" w:rsidRPr="00A85019" w:rsidRDefault="00A85019" w:rsidP="004663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67" w:type="dxa"/>
            <w:gridSpan w:val="3"/>
          </w:tcPr>
          <w:p w14:paraId="260A5422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67" w:type="dxa"/>
            <w:gridSpan w:val="3"/>
          </w:tcPr>
          <w:p w14:paraId="754A6EB2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25" w:type="dxa"/>
            <w:gridSpan w:val="2"/>
          </w:tcPr>
          <w:p w14:paraId="43859468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50" w:type="dxa"/>
            <w:gridSpan w:val="2"/>
          </w:tcPr>
          <w:p w14:paraId="769B2947" w14:textId="1E59C965" w:rsidR="00A85019" w:rsidRPr="00A85019" w:rsidRDefault="00A85019" w:rsidP="004663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EAF1DD"/>
          </w:tcPr>
          <w:p w14:paraId="398B7E48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377862CE" w14:textId="77777777" w:rsidR="00A85019" w:rsidRPr="00A85019" w:rsidRDefault="00A85019" w:rsidP="00871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85019" w:rsidRPr="00A85019" w14:paraId="12E5721E" w14:textId="77777777" w:rsidTr="00871DC4">
        <w:tc>
          <w:tcPr>
            <w:tcW w:w="14425" w:type="dxa"/>
            <w:gridSpan w:val="20"/>
          </w:tcPr>
          <w:p w14:paraId="7F7A5395" w14:textId="77777777" w:rsidR="00A85019" w:rsidRPr="00A85019" w:rsidRDefault="00A85019" w:rsidP="004663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สำหรับสถานบริการที่ทำได้ถึงเกณฑ์ร้อยละ 40 แล้ว ให้ใช้เกณฑ์เพิ่มขึ้นจากเดิม ร้อยละ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A85019" w:rsidRPr="00A85019" w14:paraId="4C51CCF5" w14:textId="77777777" w:rsidTr="00466318">
        <w:tc>
          <w:tcPr>
            <w:tcW w:w="3652" w:type="dxa"/>
          </w:tcPr>
          <w:p w14:paraId="0757AD76" w14:textId="42F2DD50" w:rsidR="00A85019" w:rsidRPr="00A85019" w:rsidRDefault="00A85019" w:rsidP="00871DC4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</w:t>
            </w:r>
            <w:r w:rsidR="00E64D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วยเบาหวานที่ได้รับการตรวจไขมัน</w:t>
            </w:r>
            <w:r w:rsidR="00E64D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64D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และมี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LDL &lt; 100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mg/dl</w:t>
            </w:r>
            <w:r w:rsidR="00E64D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49A6430F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0A678353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14:paraId="4025B7B5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2056935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A1D08D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14:paraId="6ECA70D6" w14:textId="758FEF3F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25" w:type="dxa"/>
            <w:gridSpan w:val="2"/>
          </w:tcPr>
          <w:p w14:paraId="6757BAC0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  <w:gridSpan w:val="3"/>
          </w:tcPr>
          <w:p w14:paraId="2BA43F14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  <w:gridSpan w:val="3"/>
          </w:tcPr>
          <w:p w14:paraId="5714A83F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50" w:type="dxa"/>
            <w:gridSpan w:val="2"/>
          </w:tcPr>
          <w:p w14:paraId="4E876BC0" w14:textId="6F3600B1" w:rsidR="00A85019" w:rsidRPr="00A85019" w:rsidRDefault="00A85019" w:rsidP="004663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shd w:val="clear" w:color="auto" w:fill="EAF1DD"/>
          </w:tcPr>
          <w:p w14:paraId="3C3D900C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20CBFA66" w14:textId="77777777" w:rsidR="00A85019" w:rsidRPr="00A85019" w:rsidRDefault="00A85019" w:rsidP="00871DC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  <w:tr w:rsidR="00A85019" w:rsidRPr="00A85019" w14:paraId="04D89888" w14:textId="77777777" w:rsidTr="00466318">
        <w:tc>
          <w:tcPr>
            <w:tcW w:w="3652" w:type="dxa"/>
          </w:tcPr>
          <w:p w14:paraId="7930ABCA" w14:textId="77777777" w:rsidR="00A85019" w:rsidRPr="00A85019" w:rsidRDefault="00A85019" w:rsidP="00871DC4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อัตราผู้ป่วยเบาหวานที่ได้รับการตรวจ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Retinal exam   </w:t>
            </w:r>
          </w:p>
        </w:tc>
        <w:tc>
          <w:tcPr>
            <w:tcW w:w="851" w:type="dxa"/>
          </w:tcPr>
          <w:p w14:paraId="5B3B6DF3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11F5F000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14:paraId="2304F8FB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10D08BE1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92F049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14:paraId="3F18E72D" w14:textId="2DDA2FA3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25" w:type="dxa"/>
            <w:gridSpan w:val="2"/>
          </w:tcPr>
          <w:p w14:paraId="39698E34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  <w:gridSpan w:val="3"/>
          </w:tcPr>
          <w:p w14:paraId="2181271A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  <w:gridSpan w:val="3"/>
          </w:tcPr>
          <w:p w14:paraId="72C5CB7C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50" w:type="dxa"/>
            <w:gridSpan w:val="2"/>
          </w:tcPr>
          <w:p w14:paraId="291C5959" w14:textId="05C57ABE" w:rsidR="00A85019" w:rsidRPr="00A85019" w:rsidRDefault="00A85019" w:rsidP="004663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shd w:val="clear" w:color="auto" w:fill="EAF1DD"/>
          </w:tcPr>
          <w:p w14:paraId="3F9C6434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6DBCF38F" w14:textId="77777777" w:rsidR="00A85019" w:rsidRPr="00A85019" w:rsidRDefault="00A85019" w:rsidP="00871DC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  <w:tr w:rsidR="00A85019" w:rsidRPr="00A85019" w14:paraId="58872D13" w14:textId="77777777" w:rsidTr="00466318">
        <w:tc>
          <w:tcPr>
            <w:tcW w:w="3652" w:type="dxa"/>
          </w:tcPr>
          <w:p w14:paraId="04605C52" w14:textId="77777777" w:rsidR="00A85019" w:rsidRPr="00A85019" w:rsidRDefault="00A85019" w:rsidP="00871DC4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อัตราผู้ป่วยเบาหวานที่ได้รับการตรวจ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Complete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foot exam</w:t>
            </w:r>
          </w:p>
        </w:tc>
        <w:tc>
          <w:tcPr>
            <w:tcW w:w="851" w:type="dxa"/>
          </w:tcPr>
          <w:p w14:paraId="7FC27121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617AF9CB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14:paraId="45CDD5DC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4922F18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255AD8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14:paraId="6F1B1A56" w14:textId="26623B56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25" w:type="dxa"/>
            <w:gridSpan w:val="2"/>
          </w:tcPr>
          <w:p w14:paraId="7DCE3778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  <w:gridSpan w:val="3"/>
          </w:tcPr>
          <w:p w14:paraId="6B32FBE4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  <w:gridSpan w:val="3"/>
          </w:tcPr>
          <w:p w14:paraId="1DF63910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50" w:type="dxa"/>
            <w:gridSpan w:val="2"/>
          </w:tcPr>
          <w:p w14:paraId="09F7EF8F" w14:textId="040288D8" w:rsidR="00A85019" w:rsidRPr="00A85019" w:rsidRDefault="00A85019" w:rsidP="004663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shd w:val="clear" w:color="auto" w:fill="EAF1DD"/>
          </w:tcPr>
          <w:p w14:paraId="07AE0523" w14:textId="77777777" w:rsidR="00A85019" w:rsidRPr="00A85019" w:rsidRDefault="00A85019" w:rsidP="00871D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3A07CE6E" w14:textId="77777777" w:rsidR="00A85019" w:rsidRPr="00A85019" w:rsidRDefault="00A85019" w:rsidP="00871DC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  <w:tr w:rsidR="00A85019" w:rsidRPr="00A85019" w14:paraId="0202EB25" w14:textId="77777777" w:rsidTr="00466318">
        <w:tc>
          <w:tcPr>
            <w:tcW w:w="3652" w:type="dxa"/>
          </w:tcPr>
          <w:p w14:paraId="54D906F2" w14:textId="75C2F8E9" w:rsidR="00A85019" w:rsidRPr="00A85019" w:rsidRDefault="00A85019" w:rsidP="00871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6.อัตราผู้ป่วยเบาหวานที่มีความดันโลหิตน้อยกว่า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140/90 mmHg</w:t>
            </w:r>
          </w:p>
          <w:p w14:paraId="24EC51F9" w14:textId="77777777" w:rsidR="00A85019" w:rsidRPr="00A85019" w:rsidRDefault="00A85019" w:rsidP="00871D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911920E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ร้อยละ </w:t>
            </w:r>
          </w:p>
        </w:tc>
        <w:tc>
          <w:tcPr>
            <w:tcW w:w="1134" w:type="dxa"/>
          </w:tcPr>
          <w:p w14:paraId="521CD955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14:paraId="37CA7F33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6E7EA1E3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1583EB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14:paraId="53728AFD" w14:textId="218B11C9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25" w:type="dxa"/>
            <w:gridSpan w:val="2"/>
          </w:tcPr>
          <w:p w14:paraId="6C4AE3B9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567" w:type="dxa"/>
            <w:gridSpan w:val="3"/>
          </w:tcPr>
          <w:p w14:paraId="100F2BEB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lastRenderedPageBreak/>
              <w:t>50</w:t>
            </w:r>
          </w:p>
        </w:tc>
        <w:tc>
          <w:tcPr>
            <w:tcW w:w="567" w:type="dxa"/>
            <w:gridSpan w:val="3"/>
          </w:tcPr>
          <w:p w14:paraId="311485A7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50" w:type="dxa"/>
            <w:gridSpan w:val="2"/>
          </w:tcPr>
          <w:p w14:paraId="7B5822BE" w14:textId="70487452" w:rsidR="00A85019" w:rsidRPr="00A85019" w:rsidRDefault="00A85019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shd w:val="clear" w:color="auto" w:fill="EAF1DD"/>
          </w:tcPr>
          <w:p w14:paraId="7F39D35F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686EE98E" w14:textId="77777777" w:rsidR="00A85019" w:rsidRPr="00A85019" w:rsidRDefault="00A85019" w:rsidP="00871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21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1275"/>
        <w:gridCol w:w="993"/>
        <w:gridCol w:w="992"/>
        <w:gridCol w:w="992"/>
        <w:gridCol w:w="567"/>
        <w:gridCol w:w="709"/>
        <w:gridCol w:w="709"/>
        <w:gridCol w:w="850"/>
        <w:gridCol w:w="851"/>
        <w:gridCol w:w="992"/>
      </w:tblGrid>
      <w:tr w:rsidR="00EA4BC5" w:rsidRPr="00A85019" w14:paraId="5D26A06D" w14:textId="77777777" w:rsidTr="00466318">
        <w:tc>
          <w:tcPr>
            <w:tcW w:w="3652" w:type="dxa"/>
            <w:vMerge w:val="restart"/>
            <w:shd w:val="clear" w:color="auto" w:fill="E5DFEC"/>
            <w:vAlign w:val="center"/>
          </w:tcPr>
          <w:p w14:paraId="730A7756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14:paraId="739101D2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14:paraId="1CFFBE91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14:paraId="1A3E7C19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14:paraId="6A2B8021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827" w:type="dxa"/>
            <w:gridSpan w:val="5"/>
            <w:shd w:val="clear" w:color="auto" w:fill="E5DFEC"/>
            <w:vAlign w:val="center"/>
          </w:tcPr>
          <w:p w14:paraId="21DF62E8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14:paraId="11E22DDC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14:paraId="2D0600A7" w14:textId="77777777" w:rsidR="00EA4BC5" w:rsidRPr="00A85019" w:rsidRDefault="00EA4BC5" w:rsidP="008040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A53D531" w14:textId="77777777" w:rsidR="00EA4BC5" w:rsidRPr="00A85019" w:rsidRDefault="00EA4BC5" w:rsidP="008040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A4BC5" w:rsidRPr="00A85019" w14:paraId="2D17884F" w14:textId="77777777" w:rsidTr="00466318">
        <w:tc>
          <w:tcPr>
            <w:tcW w:w="3652" w:type="dxa"/>
            <w:vMerge/>
            <w:shd w:val="clear" w:color="auto" w:fill="E5DFEC"/>
          </w:tcPr>
          <w:p w14:paraId="2DE55775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DFEC"/>
          </w:tcPr>
          <w:p w14:paraId="5258DF85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E5DFEC"/>
          </w:tcPr>
          <w:p w14:paraId="3683DE1D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E5DFEC"/>
          </w:tcPr>
          <w:p w14:paraId="7BECCE7B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5DFEC"/>
            <w:vAlign w:val="center"/>
          </w:tcPr>
          <w:p w14:paraId="46BA3D9E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E5DFEC"/>
            <w:vAlign w:val="center"/>
          </w:tcPr>
          <w:p w14:paraId="71DAB6AE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E5DFEC"/>
            <w:vAlign w:val="center"/>
          </w:tcPr>
          <w:p w14:paraId="6E9F1AB5" w14:textId="77777777" w:rsidR="00EA4BC5" w:rsidRPr="00466318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E5DFEC"/>
            <w:vAlign w:val="center"/>
          </w:tcPr>
          <w:p w14:paraId="68D0885D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E5DFEC"/>
            <w:vAlign w:val="center"/>
          </w:tcPr>
          <w:p w14:paraId="230C464E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E5DFEC"/>
            <w:vAlign w:val="center"/>
          </w:tcPr>
          <w:p w14:paraId="28F1F51B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E5DFEC"/>
            <w:vAlign w:val="center"/>
          </w:tcPr>
          <w:p w14:paraId="6554CD52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vMerge/>
            <w:shd w:val="clear" w:color="auto" w:fill="E5DFEC"/>
          </w:tcPr>
          <w:p w14:paraId="0155ABB1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5DFEC"/>
          </w:tcPr>
          <w:p w14:paraId="4EA8642A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4BC5" w:rsidRPr="00A85019" w14:paraId="50C470FA" w14:textId="77777777" w:rsidTr="00466318">
        <w:tc>
          <w:tcPr>
            <w:tcW w:w="3652" w:type="dxa"/>
          </w:tcPr>
          <w:p w14:paraId="7AD516F6" w14:textId="77777777" w:rsidR="00EA4BC5" w:rsidRPr="00A85019" w:rsidRDefault="00EA4BC5" w:rsidP="008040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อัตราผู้ป่วยเบาหวานที่มีภาวะอ้วนลงพุง</w:t>
            </w:r>
          </w:p>
          <w:p w14:paraId="5BDEDA85" w14:textId="77777777" w:rsidR="00EA4BC5" w:rsidRPr="00A85019" w:rsidRDefault="00EA4BC5" w:rsidP="006A6F5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(รอบเอว มากกกว่า (ส่วนสูง(ซม.)/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0F72039A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2400D1E9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14:paraId="4E819C81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5D5DD7EE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31A1D8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1ADA40" w14:textId="26A3744A" w:rsidR="00EA4BC5" w:rsidRPr="00466318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46631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14:paraId="3433899D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14:paraId="38332700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1D6BF21C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14:paraId="5133DE1C" w14:textId="1B23176C" w:rsidR="00EA4BC5" w:rsidRPr="00A85019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EAF1DD"/>
          </w:tcPr>
          <w:p w14:paraId="4DDCAC04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25BFF91C" w14:textId="77777777" w:rsidR="00EA4BC5" w:rsidRPr="00A85019" w:rsidRDefault="00EA4BC5" w:rsidP="0080404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A4BC5" w:rsidRPr="00A85019" w14:paraId="21589E99" w14:textId="77777777" w:rsidTr="00466318">
        <w:tc>
          <w:tcPr>
            <w:tcW w:w="3652" w:type="dxa"/>
          </w:tcPr>
          <w:p w14:paraId="1B2EFD71" w14:textId="77777777" w:rsidR="00EA4BC5" w:rsidRPr="00A85019" w:rsidRDefault="00EA4BC5" w:rsidP="006A6F52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8.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อัตราการเกิดภาวะ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Hypoglycemia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ในผู้ป่วยเบาหวาน</w:t>
            </w:r>
          </w:p>
        </w:tc>
        <w:tc>
          <w:tcPr>
            <w:tcW w:w="851" w:type="dxa"/>
          </w:tcPr>
          <w:p w14:paraId="74BD8AA0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267C0D45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14:paraId="0015CE30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5F93AACD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0C707D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442FBE" w14:textId="67B0F028" w:rsidR="00EA4BC5" w:rsidRPr="00466318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46631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14:paraId="61E87F09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14:paraId="2F5E7581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55CEABA8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14:paraId="749C250B" w14:textId="2C463971" w:rsidR="00EA4BC5" w:rsidRPr="00A85019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EAF1DD"/>
          </w:tcPr>
          <w:p w14:paraId="25460F1C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0BBE5F3F" w14:textId="77777777" w:rsidR="00EA4BC5" w:rsidRPr="00A85019" w:rsidRDefault="00EA4BC5" w:rsidP="0080404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A4BC5" w:rsidRPr="00A85019" w14:paraId="77DDF005" w14:textId="77777777" w:rsidTr="00466318">
        <w:tc>
          <w:tcPr>
            <w:tcW w:w="3652" w:type="dxa"/>
          </w:tcPr>
          <w:p w14:paraId="413438B0" w14:textId="799D7FF9" w:rsidR="00EA4BC5" w:rsidRPr="00CD4E76" w:rsidRDefault="00EA4BC5" w:rsidP="002E4CF3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9.</w:t>
            </w:r>
            <w:r w:rsidR="00CD4E76" w:rsidRPr="006A6F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อัตราประชากรใน</w:t>
            </w:r>
            <w:r w:rsidR="002E4C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พื้นที่รับผิดชอบ</w:t>
            </w:r>
            <w:r w:rsidR="00CD4E76" w:rsidRPr="006A6F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ที่เป็นกลุ่มเสี่ยงต่อการเกิดโรคเบาหวาน</w:t>
            </w:r>
            <w:r w:rsidR="00CD4E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0B6F80B2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4FA8EE73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14:paraId="1ED09E0D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14:paraId="444C1E42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319308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E27792" w14:textId="09FA0DFE" w:rsidR="00EA4BC5" w:rsidRPr="00466318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46631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14:paraId="2211D177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14:paraId="209D8944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14:paraId="56A7B0AC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50" w:type="dxa"/>
          </w:tcPr>
          <w:p w14:paraId="7A318E72" w14:textId="1D16682A" w:rsidR="00EA4BC5" w:rsidRPr="00A85019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1" w:type="dxa"/>
            <w:shd w:val="clear" w:color="auto" w:fill="EAF1DD"/>
          </w:tcPr>
          <w:p w14:paraId="5A32B50E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6658CDD9" w14:textId="77777777" w:rsidR="00EA4BC5" w:rsidRPr="00A85019" w:rsidRDefault="00EA4BC5" w:rsidP="0080404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A4BC5" w:rsidRPr="00A85019" w14:paraId="2B27461D" w14:textId="77777777" w:rsidTr="00466318">
        <w:tc>
          <w:tcPr>
            <w:tcW w:w="3652" w:type="dxa"/>
          </w:tcPr>
          <w:p w14:paraId="184DE921" w14:textId="60EC7D5F" w:rsidR="00EA4BC5" w:rsidRPr="00A85019" w:rsidRDefault="00EA4BC5" w:rsidP="0080404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10.อัตราผู้ป่วยเบาหวานรายใหม่</w:t>
            </w:r>
            <w:r w:rsidR="00CD4E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851" w:type="dxa"/>
          </w:tcPr>
          <w:p w14:paraId="7FF54D75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00A983BC" w14:textId="280C0FE2" w:rsidR="00EA4BC5" w:rsidRPr="00A85019" w:rsidRDefault="00466318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275" w:type="dxa"/>
          </w:tcPr>
          <w:p w14:paraId="022F6AF0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14:paraId="70263009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0DAD1D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B6E29E" w14:textId="30421CAA" w:rsidR="00EA4BC5" w:rsidRPr="00466318" w:rsidRDefault="00466318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&lt;=1.0</w:t>
            </w:r>
          </w:p>
        </w:tc>
        <w:tc>
          <w:tcPr>
            <w:tcW w:w="567" w:type="dxa"/>
          </w:tcPr>
          <w:p w14:paraId="522079E6" w14:textId="687A552E" w:rsidR="00EA4BC5" w:rsidRPr="00A85019" w:rsidRDefault="00466318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</w:t>
            </w:r>
          </w:p>
        </w:tc>
        <w:tc>
          <w:tcPr>
            <w:tcW w:w="709" w:type="dxa"/>
          </w:tcPr>
          <w:p w14:paraId="42F156BA" w14:textId="51330AEC" w:rsidR="00EA4BC5" w:rsidRPr="00A85019" w:rsidRDefault="00466318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</w:t>
            </w:r>
          </w:p>
        </w:tc>
        <w:tc>
          <w:tcPr>
            <w:tcW w:w="709" w:type="dxa"/>
          </w:tcPr>
          <w:p w14:paraId="3F99062C" w14:textId="439156A2" w:rsidR="00EA4BC5" w:rsidRPr="00A85019" w:rsidRDefault="00466318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</w:t>
            </w:r>
          </w:p>
        </w:tc>
        <w:tc>
          <w:tcPr>
            <w:tcW w:w="850" w:type="dxa"/>
          </w:tcPr>
          <w:p w14:paraId="6C8E8F56" w14:textId="080AA330" w:rsidR="00EA4BC5" w:rsidRPr="00A85019" w:rsidRDefault="00466318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&gt;=5.0</w:t>
            </w:r>
          </w:p>
        </w:tc>
        <w:tc>
          <w:tcPr>
            <w:tcW w:w="851" w:type="dxa"/>
            <w:shd w:val="clear" w:color="auto" w:fill="EAF1DD"/>
          </w:tcPr>
          <w:p w14:paraId="341DCFC7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76B8D098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4BC5" w:rsidRPr="00A85019" w14:paraId="60B13568" w14:textId="77777777" w:rsidTr="00466318">
        <w:tc>
          <w:tcPr>
            <w:tcW w:w="3652" w:type="dxa"/>
          </w:tcPr>
          <w:p w14:paraId="1CB999C8" w14:textId="77777777" w:rsidR="00EA4BC5" w:rsidRPr="00A85019" w:rsidRDefault="00EA4BC5" w:rsidP="006A6F52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11.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อัตราผู้ป่วยความดันโลหิตสูงที่ขึ้นทะเบียน และมารับการรักษาในเขตพื้นที่รับผิดชอบ </w:t>
            </w:r>
          </w:p>
        </w:tc>
        <w:tc>
          <w:tcPr>
            <w:tcW w:w="851" w:type="dxa"/>
          </w:tcPr>
          <w:p w14:paraId="174D5FEE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0E65F1E0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14:paraId="77FCCBA1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14:paraId="381CD49A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14EE30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0283E6" w14:textId="20844908" w:rsidR="00EA4BC5" w:rsidRPr="00466318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7123D">
              <w:rPr>
                <w:rFonts w:ascii="TH SarabunPSK" w:hAnsi="TH SarabunPSK" w:cs="TH SarabunPSK"/>
                <w:sz w:val="32"/>
                <w:szCs w:val="32"/>
              </w:rPr>
              <w:t>=</w:t>
            </w:r>
            <w:bookmarkStart w:id="0" w:name="_GoBack"/>
            <w:bookmarkEnd w:id="0"/>
            <w:r w:rsidRPr="0046631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14:paraId="2E8AEDF1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14:paraId="22D6F2CC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14:paraId="2B2D3116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50" w:type="dxa"/>
          </w:tcPr>
          <w:p w14:paraId="7FC0DC93" w14:textId="7FA6CB00" w:rsidR="00EA4BC5" w:rsidRPr="00A85019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1" w:type="dxa"/>
            <w:shd w:val="clear" w:color="auto" w:fill="EAF1DD"/>
          </w:tcPr>
          <w:p w14:paraId="24DAED76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7DD49DA8" w14:textId="77777777" w:rsidR="00EA4BC5" w:rsidRPr="00A85019" w:rsidRDefault="00EA4BC5" w:rsidP="00804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A4BC5" w:rsidRPr="00A85019" w14:paraId="3DCD96A0" w14:textId="77777777" w:rsidTr="00466318">
        <w:tc>
          <w:tcPr>
            <w:tcW w:w="3652" w:type="dxa"/>
          </w:tcPr>
          <w:p w14:paraId="095ACEE5" w14:textId="709395B0" w:rsidR="00EA4BC5" w:rsidRPr="00A85019" w:rsidRDefault="00EA4BC5" w:rsidP="0080404D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อัตราผู้ป่วยความดันโลหิตสูงรายใหม่</w:t>
            </w:r>
            <w:r w:rsidR="00CD4E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851" w:type="dxa"/>
          </w:tcPr>
          <w:p w14:paraId="7BBFE12F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0B2EB88C" w14:textId="287DA217" w:rsidR="00EA4BC5" w:rsidRPr="00A85019" w:rsidRDefault="00466318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275" w:type="dxa"/>
          </w:tcPr>
          <w:p w14:paraId="1A6A78B3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14:paraId="01A53A75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C03C4C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D60660" w14:textId="78A6B8B2" w:rsidR="00EA4BC5" w:rsidRPr="00466318" w:rsidRDefault="00466318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&lt;=0.5</w:t>
            </w:r>
          </w:p>
        </w:tc>
        <w:tc>
          <w:tcPr>
            <w:tcW w:w="567" w:type="dxa"/>
          </w:tcPr>
          <w:p w14:paraId="5CBF8337" w14:textId="2283B0A7" w:rsidR="00EA4BC5" w:rsidRPr="00A85019" w:rsidRDefault="00466318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709" w:type="dxa"/>
          </w:tcPr>
          <w:p w14:paraId="3A19B5DD" w14:textId="49E7A83D" w:rsidR="00EA4BC5" w:rsidRPr="00A85019" w:rsidRDefault="00466318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709" w:type="dxa"/>
          </w:tcPr>
          <w:p w14:paraId="0762B3CF" w14:textId="4284BE21" w:rsidR="00EA4BC5" w:rsidRPr="00A85019" w:rsidRDefault="00466318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</w:t>
            </w:r>
          </w:p>
        </w:tc>
        <w:tc>
          <w:tcPr>
            <w:tcW w:w="850" w:type="dxa"/>
          </w:tcPr>
          <w:p w14:paraId="7098BB7A" w14:textId="54D13203" w:rsidR="00EA4BC5" w:rsidRPr="00A85019" w:rsidRDefault="00466318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&gt;=2.5</w:t>
            </w:r>
          </w:p>
        </w:tc>
        <w:tc>
          <w:tcPr>
            <w:tcW w:w="851" w:type="dxa"/>
            <w:shd w:val="clear" w:color="auto" w:fill="EAF1DD"/>
          </w:tcPr>
          <w:p w14:paraId="2E5D28C3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46F19AD4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4BC5" w:rsidRPr="00A85019" w14:paraId="1220CC33" w14:textId="77777777" w:rsidTr="00466318">
        <w:tc>
          <w:tcPr>
            <w:tcW w:w="3652" w:type="dxa"/>
          </w:tcPr>
          <w:p w14:paraId="13184947" w14:textId="77777777" w:rsidR="00EA4BC5" w:rsidRPr="00A85019" w:rsidRDefault="00EA4BC5" w:rsidP="008040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13.ร้อยละผู้ป่วยความดันโลหิตสูงที่ควบคุมระดับความดันโลหิตได้ดี</w:t>
            </w:r>
          </w:p>
          <w:p w14:paraId="25BFD168" w14:textId="2A43723D" w:rsidR="00EA4BC5" w:rsidRPr="00A85019" w:rsidRDefault="00EA4BC5" w:rsidP="002E4C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(น้อยกว่า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140/90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mmHg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4AD1477D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59B075E7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61A8038C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059CE988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B7A772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9FC496" w14:textId="78788AEE" w:rsidR="00EA4BC5" w:rsidRPr="00A85019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14:paraId="53459837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09" w:type="dxa"/>
          </w:tcPr>
          <w:p w14:paraId="2FED5B36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14:paraId="3FD0E94E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14:paraId="4C932223" w14:textId="4376D79A" w:rsidR="00EA4BC5" w:rsidRPr="00A85019" w:rsidRDefault="00EA4BC5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6631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  <w:shd w:val="clear" w:color="auto" w:fill="EAF1DD"/>
          </w:tcPr>
          <w:p w14:paraId="43917986" w14:textId="77777777" w:rsidR="00EA4BC5" w:rsidRPr="00A85019" w:rsidRDefault="00EA4BC5" w:rsidP="00804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3EEFD73B" w14:textId="77777777" w:rsidR="00EA4BC5" w:rsidRPr="00A85019" w:rsidRDefault="00EA4BC5" w:rsidP="008040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A4BC5" w:rsidRPr="00A85019" w14:paraId="72CD98C3" w14:textId="77777777" w:rsidTr="0080404D">
        <w:tc>
          <w:tcPr>
            <w:tcW w:w="14567" w:type="dxa"/>
            <w:gridSpan w:val="13"/>
          </w:tcPr>
          <w:p w14:paraId="205833F2" w14:textId="68E28123" w:rsidR="00EA4BC5" w:rsidRPr="00A85019" w:rsidRDefault="00EA4BC5" w:rsidP="008040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สำหรับสถานบริการที่ทำได้ถึงเกณฑ์ ร้อยละ 50 แล้ว ให้ใช้เกณฑ์เพิ่มขึ้นจากเดิม ร้อยละ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</w:tbl>
    <w:p w14:paraId="01884974" w14:textId="77777777" w:rsidR="00EA4BC5" w:rsidRDefault="00EA4BC5" w:rsidP="00A85019">
      <w:pPr>
        <w:rPr>
          <w:rFonts w:ascii="TH SarabunPSK" w:hAnsi="TH SarabunPSK" w:cs="TH SarabunPSK"/>
        </w:rPr>
      </w:pPr>
    </w:p>
    <w:p w14:paraId="0570C28F" w14:textId="77777777" w:rsidR="00871DC4" w:rsidRDefault="00871DC4" w:rsidP="00A85019">
      <w:pPr>
        <w:rPr>
          <w:rFonts w:ascii="TH SarabunPSK" w:hAnsi="TH SarabunPSK" w:cs="TH SarabunPSK"/>
        </w:rPr>
      </w:pPr>
    </w:p>
    <w:p w14:paraId="78824E85" w14:textId="77777777" w:rsidR="002E4CF3" w:rsidRDefault="002E4CF3" w:rsidP="00A85019">
      <w:pPr>
        <w:rPr>
          <w:rFonts w:ascii="TH SarabunPSK" w:hAnsi="TH SarabunPSK" w:cs="TH SarabunPSK"/>
        </w:rPr>
      </w:pPr>
    </w:p>
    <w:p w14:paraId="51E48C24" w14:textId="77777777" w:rsidR="00871DC4" w:rsidRPr="00CD4E76" w:rsidRDefault="00871DC4" w:rsidP="00A85019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2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1275"/>
        <w:gridCol w:w="1276"/>
        <w:gridCol w:w="1134"/>
        <w:gridCol w:w="851"/>
        <w:gridCol w:w="567"/>
        <w:gridCol w:w="567"/>
        <w:gridCol w:w="567"/>
        <w:gridCol w:w="850"/>
        <w:gridCol w:w="709"/>
        <w:gridCol w:w="992"/>
      </w:tblGrid>
      <w:tr w:rsidR="00A85019" w:rsidRPr="00A85019" w14:paraId="797EA205" w14:textId="77777777" w:rsidTr="00466318">
        <w:trPr>
          <w:trHeight w:val="841"/>
        </w:trPr>
        <w:tc>
          <w:tcPr>
            <w:tcW w:w="3652" w:type="dxa"/>
            <w:vMerge w:val="restart"/>
            <w:shd w:val="clear" w:color="auto" w:fill="E5DFEC"/>
            <w:vAlign w:val="center"/>
          </w:tcPr>
          <w:p w14:paraId="205E2C3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14:paraId="57D3A33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14:paraId="6D29F96E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14:paraId="7E52D97C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410" w:type="dxa"/>
            <w:gridSpan w:val="2"/>
            <w:shd w:val="clear" w:color="auto" w:fill="E5DFEC"/>
            <w:vAlign w:val="center"/>
          </w:tcPr>
          <w:p w14:paraId="4B6E52DF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402" w:type="dxa"/>
            <w:gridSpan w:val="5"/>
            <w:shd w:val="clear" w:color="auto" w:fill="E5DFEC"/>
            <w:vAlign w:val="center"/>
          </w:tcPr>
          <w:p w14:paraId="626E1358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  <w:vMerge w:val="restart"/>
            <w:shd w:val="clear" w:color="auto" w:fill="E5DFEC"/>
            <w:vAlign w:val="center"/>
          </w:tcPr>
          <w:p w14:paraId="33E90B1C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14:paraId="0E5BF97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85019" w:rsidRPr="00A85019" w14:paraId="5396CC66" w14:textId="77777777" w:rsidTr="00466318">
        <w:tc>
          <w:tcPr>
            <w:tcW w:w="3652" w:type="dxa"/>
            <w:vMerge/>
          </w:tcPr>
          <w:p w14:paraId="0A1A9ED1" w14:textId="77777777" w:rsidR="00A85019" w:rsidRPr="00A85019" w:rsidRDefault="00A85019" w:rsidP="00A85019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A4B7B49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7CC584A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407F9C91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5DFEC"/>
            <w:vAlign w:val="center"/>
          </w:tcPr>
          <w:p w14:paraId="7AA637AC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55B2A8E2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E5DFEC"/>
            <w:vAlign w:val="center"/>
          </w:tcPr>
          <w:p w14:paraId="4205D96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14:paraId="7572A640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14:paraId="4A60D0EC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</w:rPr>
            </w:pPr>
            <w:r w:rsidRPr="00A8501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67" w:type="dxa"/>
            <w:shd w:val="clear" w:color="auto" w:fill="E5DFEC"/>
            <w:vAlign w:val="center"/>
          </w:tcPr>
          <w:p w14:paraId="7F3BC852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E5DFEC"/>
            <w:vAlign w:val="center"/>
          </w:tcPr>
          <w:p w14:paraId="3380E2C8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vMerge/>
            <w:shd w:val="clear" w:color="auto" w:fill="EAF1DD"/>
          </w:tcPr>
          <w:p w14:paraId="7288E932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09671B81" w14:textId="77777777" w:rsidR="00A85019" w:rsidRPr="00A85019" w:rsidRDefault="00A85019" w:rsidP="00A850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85019" w:rsidRPr="00A85019" w14:paraId="409E8955" w14:textId="77777777" w:rsidTr="00466318">
        <w:trPr>
          <w:trHeight w:val="816"/>
        </w:trPr>
        <w:tc>
          <w:tcPr>
            <w:tcW w:w="3652" w:type="dxa"/>
          </w:tcPr>
          <w:p w14:paraId="12528D15" w14:textId="3A0B45A5" w:rsidR="00A85019" w:rsidRDefault="00A85019" w:rsidP="00A85019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14. อัตราผู้ป่วยเบาหวาน และความดันโลหิตสูงที่ได้รับการคัดกรองภาวะแทรกซ้อนทางไต</w:t>
            </w:r>
          </w:p>
          <w:p w14:paraId="5B2C4928" w14:textId="77777777" w:rsidR="00EA4BC5" w:rsidRPr="00A85019" w:rsidRDefault="00EA4BC5" w:rsidP="00A85019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CFF772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F8AAAB1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05C349D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2FF50C49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E5090F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997BA8" w14:textId="6F4E326A" w:rsidR="00A85019" w:rsidRPr="00466318" w:rsidRDefault="00466318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&lt;=</w:t>
            </w:r>
            <w:r w:rsidR="00E76DCC" w:rsidRPr="0046631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85019" w:rsidRPr="0046631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14:paraId="4A29DBDC" w14:textId="7EB6D988" w:rsidR="00A85019" w:rsidRPr="00466318" w:rsidRDefault="00E76DCC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67" w:type="dxa"/>
          </w:tcPr>
          <w:p w14:paraId="42E45C1E" w14:textId="3D3080D7" w:rsidR="00A85019" w:rsidRPr="00466318" w:rsidRDefault="00E76DCC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14:paraId="4DAEB288" w14:textId="681E6E8A" w:rsidR="00A85019" w:rsidRPr="00466318" w:rsidRDefault="00E76DCC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850" w:type="dxa"/>
          </w:tcPr>
          <w:p w14:paraId="4203D7C2" w14:textId="7D8E4810" w:rsidR="00A85019" w:rsidRPr="00466318" w:rsidRDefault="00466318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&gt;=</w:t>
            </w:r>
            <w:r w:rsidR="00E76DCC" w:rsidRPr="00466318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shd w:val="clear" w:color="auto" w:fill="EAF1DD"/>
          </w:tcPr>
          <w:p w14:paraId="28790AD7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46A19A0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6DCC" w:rsidRPr="00A85019" w14:paraId="7C24207E" w14:textId="77777777" w:rsidTr="00466318">
        <w:tc>
          <w:tcPr>
            <w:tcW w:w="3652" w:type="dxa"/>
          </w:tcPr>
          <w:p w14:paraId="68BC13DA" w14:textId="77777777" w:rsidR="00E76DCC" w:rsidRDefault="00E76DCC" w:rsidP="00E76DCC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15.อัตราผู้ป่วยเบาหวาน และความดันโลหิตสูงได้รับการประเมินความเสี่ยงต่อโรคหัวใจ และหลอดเลือด (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CVD)</w:t>
            </w:r>
          </w:p>
          <w:p w14:paraId="1D0761B7" w14:textId="77777777" w:rsidR="00E76DCC" w:rsidRPr="00A85019" w:rsidRDefault="00E76DCC" w:rsidP="00E76DCC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F3C692B" w14:textId="77777777" w:rsidR="00E76DCC" w:rsidRPr="00A85019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0B9B7F99" w14:textId="77777777" w:rsidR="00E76DCC" w:rsidRPr="00A85019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A850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677AD66A" w14:textId="77777777" w:rsidR="00E76DCC" w:rsidRPr="00A85019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6E80856F" w14:textId="77777777" w:rsidR="00E76DCC" w:rsidRPr="00A85019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8BE6DD" w14:textId="77777777" w:rsidR="00E76DCC" w:rsidRPr="00A85019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9248992" w14:textId="0F82CE65" w:rsidR="00E76DCC" w:rsidRPr="00466318" w:rsidRDefault="00466318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&lt;=</w:t>
            </w:r>
            <w:r w:rsidR="00E76DCC" w:rsidRPr="00466318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67" w:type="dxa"/>
          </w:tcPr>
          <w:p w14:paraId="49BE8559" w14:textId="42442F6F" w:rsidR="00E76DCC" w:rsidRPr="00466318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67" w:type="dxa"/>
          </w:tcPr>
          <w:p w14:paraId="2D0E82F9" w14:textId="4547861A" w:rsidR="00E76DCC" w:rsidRPr="00466318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14:paraId="20C3438E" w14:textId="189AA6D5" w:rsidR="00E76DCC" w:rsidRPr="00466318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850" w:type="dxa"/>
          </w:tcPr>
          <w:p w14:paraId="7E0361CB" w14:textId="15415C88" w:rsidR="00E76DCC" w:rsidRPr="00466318" w:rsidRDefault="00466318" w:rsidP="00466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318">
              <w:rPr>
                <w:rFonts w:ascii="TH SarabunPSK" w:hAnsi="TH SarabunPSK" w:cs="TH SarabunPSK"/>
                <w:sz w:val="32"/>
                <w:szCs w:val="32"/>
              </w:rPr>
              <w:t>&gt;=</w:t>
            </w:r>
            <w:r w:rsidR="00E76DCC" w:rsidRPr="00466318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shd w:val="clear" w:color="auto" w:fill="EAF1DD"/>
          </w:tcPr>
          <w:p w14:paraId="62CBA653" w14:textId="77777777" w:rsidR="00E76DCC" w:rsidRPr="00A85019" w:rsidRDefault="00E76DCC" w:rsidP="00E7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39B8A87A" w14:textId="77777777" w:rsidR="00E76DCC" w:rsidRPr="00A85019" w:rsidRDefault="00E76DCC" w:rsidP="00E76D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85019" w:rsidRPr="00A85019" w14:paraId="26365A4B" w14:textId="77777777" w:rsidTr="00466318">
        <w:trPr>
          <w:trHeight w:val="525"/>
        </w:trPr>
        <w:tc>
          <w:tcPr>
            <w:tcW w:w="3652" w:type="dxa"/>
            <w:shd w:val="clear" w:color="auto" w:fill="FDE9D9"/>
            <w:vAlign w:val="center"/>
          </w:tcPr>
          <w:p w14:paraId="10FF6941" w14:textId="77777777" w:rsidR="00A85019" w:rsidRPr="00A85019" w:rsidRDefault="00A85019" w:rsidP="00A85019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FDE9D9"/>
          </w:tcPr>
          <w:p w14:paraId="3175903F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14:paraId="062B8C1E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/>
          </w:tcPr>
          <w:p w14:paraId="4FAB1C76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276" w:type="dxa"/>
            <w:shd w:val="clear" w:color="auto" w:fill="FDE9D9"/>
          </w:tcPr>
          <w:p w14:paraId="726FB23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/>
          </w:tcPr>
          <w:p w14:paraId="421579B2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/>
          </w:tcPr>
          <w:p w14:paraId="4CEA69A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/>
          </w:tcPr>
          <w:p w14:paraId="57E4B450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/>
          </w:tcPr>
          <w:p w14:paraId="7BE6502E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/>
          </w:tcPr>
          <w:p w14:paraId="4D9EDCDC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/>
          </w:tcPr>
          <w:p w14:paraId="628BD031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/>
          </w:tcPr>
          <w:p w14:paraId="28BED3B3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250</w:t>
            </w:r>
          </w:p>
        </w:tc>
        <w:tc>
          <w:tcPr>
            <w:tcW w:w="992" w:type="dxa"/>
            <w:shd w:val="clear" w:color="auto" w:fill="FDE9D9"/>
          </w:tcPr>
          <w:p w14:paraId="3BCC431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32A4AC" w14:textId="77777777" w:rsidR="00A85019" w:rsidRPr="00A85019" w:rsidRDefault="00A85019" w:rsidP="00A85019">
      <w:pPr>
        <w:rPr>
          <w:rFonts w:ascii="TH SarabunPSK" w:hAnsi="TH SarabunPSK" w:cs="TH SarabunPSK"/>
        </w:rPr>
      </w:pPr>
    </w:p>
    <w:p w14:paraId="47E42184" w14:textId="3074040E" w:rsidR="00A85019" w:rsidRPr="00A85019" w:rsidRDefault="00871DC4" w:rsidP="00A8501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9EE664" wp14:editId="6DCC51A5">
                <wp:simplePos x="0" y="0"/>
                <wp:positionH relativeFrom="column">
                  <wp:posOffset>1990090</wp:posOffset>
                </wp:positionH>
                <wp:positionV relativeFrom="paragraph">
                  <wp:posOffset>258445</wp:posOffset>
                </wp:positionV>
                <wp:extent cx="5076825" cy="822325"/>
                <wp:effectExtent l="0" t="0" r="47625" b="53975"/>
                <wp:wrapNone/>
                <wp:docPr id="14398" name="Text Box 14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223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264809" w14:textId="190D2435" w:rsidR="009727EF" w:rsidRPr="00004351" w:rsidRDefault="009727EF" w:rsidP="00A85019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การคิด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967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ผลลัพธ์ตัวชี้วัดบริการ </w:t>
                            </w:r>
                            <w:r w:rsidRPr="00967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NCD Clinic Plus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(50 คะแนน)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A65AE3" w14:textId="77777777" w:rsidR="009727EF" w:rsidRPr="00004351" w:rsidRDefault="009727EF" w:rsidP="00A850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4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=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น้ำหนัก)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คะแนนเต็ม</w:t>
                            </w:r>
                          </w:p>
                          <w:p w14:paraId="62F9733B" w14:textId="77777777" w:rsidR="009727EF" w:rsidRPr="00B22383" w:rsidRDefault="009727EF" w:rsidP="00A8501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98" o:spid="_x0000_s1029" type="#_x0000_t202" style="position:absolute;margin-left:156.7pt;margin-top:20.35pt;width:399.75pt;height:6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" fillcolor="#daeef3" strokecolor="#92cddc" strokeweight="1pt">
                <v:shadow on="t" color="#205867" opacity=".5" offset="1pt"/>
                <v:textbox>
                  <w:txbxContent>
                    <w:p w14:paraId="47264809" w14:textId="190D2435" w:rsidR="009727EF" w:rsidRPr="00004351" w:rsidRDefault="009727EF" w:rsidP="00A85019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การคิด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 </w:t>
                      </w:r>
                      <w:r w:rsidRPr="009676F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ผลลัพธ์ตัวชี้วัดบริการ </w:t>
                      </w:r>
                      <w:r w:rsidRPr="009676F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NCD Clinic Plus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(50 คะแนน)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A65AE3" w14:textId="77777777" w:rsidR="009727EF" w:rsidRPr="00004351" w:rsidRDefault="009727EF" w:rsidP="00A850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4E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คะแนนที่ได้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=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น้ำหนัก)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คะแนนเต็ม</w:t>
                      </w:r>
                    </w:p>
                    <w:p w14:paraId="62F9733B" w14:textId="77777777" w:rsidR="009727EF" w:rsidRPr="00B22383" w:rsidRDefault="009727EF" w:rsidP="00A8501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110A7" w14:textId="77777777" w:rsidR="00871DC4" w:rsidRDefault="00871DC4" w:rsidP="00A85019">
      <w:pPr>
        <w:rPr>
          <w:rFonts w:ascii="TH SarabunPSK" w:hAnsi="TH SarabunPSK" w:cs="TH SarabunPSK"/>
        </w:rPr>
      </w:pPr>
    </w:p>
    <w:p w14:paraId="2048ACC3" w14:textId="77777777" w:rsidR="00871DC4" w:rsidRDefault="00871DC4" w:rsidP="00A85019">
      <w:pPr>
        <w:rPr>
          <w:rFonts w:ascii="TH SarabunPSK" w:hAnsi="TH SarabunPSK" w:cs="TH SarabunPSK"/>
        </w:rPr>
      </w:pPr>
    </w:p>
    <w:p w14:paraId="1F18835E" w14:textId="77777777" w:rsidR="00871DC4" w:rsidRDefault="00871DC4" w:rsidP="00A85019">
      <w:pPr>
        <w:rPr>
          <w:rFonts w:ascii="TH SarabunPSK" w:hAnsi="TH SarabunPSK" w:cs="TH SarabunPSK"/>
        </w:rPr>
      </w:pPr>
    </w:p>
    <w:p w14:paraId="15E6A64A" w14:textId="70D82E45" w:rsidR="00A85019" w:rsidRDefault="00A85019" w:rsidP="00A85019">
      <w:pPr>
        <w:rPr>
          <w:rFonts w:ascii="TH SarabunPSK" w:hAnsi="TH SarabunPSK" w:cs="TH SarabunPSK"/>
        </w:rPr>
      </w:pPr>
    </w:p>
    <w:p w14:paraId="5D7B920C" w14:textId="77777777" w:rsidR="002E4CF3" w:rsidRPr="00A85019" w:rsidRDefault="002E4CF3" w:rsidP="00A85019">
      <w:pPr>
        <w:rPr>
          <w:rFonts w:ascii="TH SarabunPSK" w:hAnsi="TH SarabunPSK" w:cs="TH SarabunPSK"/>
        </w:rPr>
      </w:pPr>
    </w:p>
    <w:p w14:paraId="2933C054" w14:textId="77777777" w:rsidR="00A85019" w:rsidRDefault="00A85019" w:rsidP="00A85019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2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1275"/>
        <w:gridCol w:w="1276"/>
        <w:gridCol w:w="1134"/>
        <w:gridCol w:w="709"/>
        <w:gridCol w:w="567"/>
        <w:gridCol w:w="567"/>
        <w:gridCol w:w="567"/>
        <w:gridCol w:w="709"/>
        <w:gridCol w:w="992"/>
        <w:gridCol w:w="992"/>
      </w:tblGrid>
      <w:tr w:rsidR="00A85019" w:rsidRPr="00A85019" w14:paraId="059B08FA" w14:textId="77777777" w:rsidTr="00195058">
        <w:trPr>
          <w:trHeight w:val="846"/>
        </w:trPr>
        <w:tc>
          <w:tcPr>
            <w:tcW w:w="3652" w:type="dxa"/>
            <w:vMerge w:val="restart"/>
            <w:shd w:val="clear" w:color="auto" w:fill="E5DFEC"/>
            <w:vAlign w:val="center"/>
          </w:tcPr>
          <w:p w14:paraId="41662D9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14:paraId="07EF898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14:paraId="0B7B655F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14:paraId="17ECADE1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410" w:type="dxa"/>
            <w:gridSpan w:val="2"/>
            <w:shd w:val="clear" w:color="auto" w:fill="E5DFEC"/>
            <w:vAlign w:val="center"/>
          </w:tcPr>
          <w:p w14:paraId="6DD74556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119" w:type="dxa"/>
            <w:gridSpan w:val="5"/>
            <w:shd w:val="clear" w:color="auto" w:fill="E5DFEC"/>
            <w:vAlign w:val="center"/>
          </w:tcPr>
          <w:p w14:paraId="768BE1B6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14:paraId="6F5EEB7D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14:paraId="277D1BAA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85019" w:rsidRPr="00A85019" w14:paraId="7A7EFD8A" w14:textId="77777777" w:rsidTr="00195058">
        <w:trPr>
          <w:trHeight w:val="547"/>
        </w:trPr>
        <w:tc>
          <w:tcPr>
            <w:tcW w:w="3652" w:type="dxa"/>
            <w:vMerge/>
          </w:tcPr>
          <w:p w14:paraId="27B4057C" w14:textId="77777777" w:rsidR="00A85019" w:rsidRPr="00A85019" w:rsidRDefault="00A85019" w:rsidP="00A85019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043356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6D644B3D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3BA76469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5DFEC"/>
          </w:tcPr>
          <w:p w14:paraId="1FC3F6B9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E5DFEC"/>
          </w:tcPr>
          <w:p w14:paraId="3BDCE43C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E5DFEC"/>
          </w:tcPr>
          <w:p w14:paraId="242CA126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14:paraId="5F2EEFFE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14:paraId="26B9BE2A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14:paraId="3EC11166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E5DFEC"/>
          </w:tcPr>
          <w:p w14:paraId="0FC53C1E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Merge/>
            <w:shd w:val="clear" w:color="auto" w:fill="EAF1DD"/>
          </w:tcPr>
          <w:p w14:paraId="1C9FF802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3FFA258A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019" w:rsidRPr="00A85019" w14:paraId="799BDBA2" w14:textId="77777777" w:rsidTr="00195058">
        <w:trPr>
          <w:trHeight w:val="1709"/>
        </w:trPr>
        <w:tc>
          <w:tcPr>
            <w:tcW w:w="3652" w:type="dxa"/>
          </w:tcPr>
          <w:p w14:paraId="74D1923D" w14:textId="77777777" w:rsidR="00A85019" w:rsidRPr="00A85019" w:rsidRDefault="00A85019" w:rsidP="00A8501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ตัวชี้วัดที่กำหนดให้มีไว้แต่ยังไม่ต้องนำมาคิดคะแนน</w:t>
            </w: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(4 ตัวชี้วัด)</w:t>
            </w:r>
          </w:p>
          <w:p w14:paraId="26E418C9" w14:textId="50D89585" w:rsidR="00A85019" w:rsidRPr="00A85019" w:rsidRDefault="00A85019" w:rsidP="00A8501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hAnsi="TH SarabunPSK" w:cs="TH SarabunPSK"/>
                <w:sz w:val="32"/>
                <w:szCs w:val="32"/>
                <w:cs/>
              </w:rPr>
              <w:t>16. อัตราการสูบบุหรี่ในผู้ป่วยเบาหวานและความดันโลหิตสูง</w:t>
            </w:r>
            <w:r w:rsidR="00CE5754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851" w:type="dxa"/>
          </w:tcPr>
          <w:p w14:paraId="17979CC8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E665C41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7EDFAEA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BF998E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72BF6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2635D3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EBC436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D2F5F4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4325D2B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2D180E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AF1DD"/>
          </w:tcPr>
          <w:p w14:paraId="0C00BE56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929647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85019" w:rsidRPr="00A85019" w14:paraId="70FC0CBB" w14:textId="77777777" w:rsidTr="00195058">
        <w:trPr>
          <w:trHeight w:val="1407"/>
        </w:trPr>
        <w:tc>
          <w:tcPr>
            <w:tcW w:w="3652" w:type="dxa"/>
          </w:tcPr>
          <w:p w14:paraId="6B45DEBE" w14:textId="69D21B8B" w:rsidR="00A85019" w:rsidRPr="00A85019" w:rsidRDefault="00A85019" w:rsidP="008040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17. อัตราผู้ป่วยเบาหวานที่ได้รับการประเมิน</w:t>
            </w:r>
            <w:r w:rsidR="00725D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CVD Risk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และมีปัจจัยเสี่ยงมากกว่า 30 %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ได้รับการปรับเปลี่ยนพฤติกรรม</w:t>
            </w:r>
          </w:p>
        </w:tc>
        <w:tc>
          <w:tcPr>
            <w:tcW w:w="851" w:type="dxa"/>
          </w:tcPr>
          <w:p w14:paraId="727F19D4" w14:textId="7B7009D4" w:rsidR="00A85019" w:rsidRPr="00A85019" w:rsidRDefault="00FC681A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110ECF22" w14:textId="143611B7" w:rsidR="00A85019" w:rsidRPr="00A85019" w:rsidRDefault="00FC681A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75" w:type="dxa"/>
          </w:tcPr>
          <w:p w14:paraId="002CFB3C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AEE2E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434A94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90DA6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172B3C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E26EC5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C04A76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F59B57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AF1DD"/>
          </w:tcPr>
          <w:p w14:paraId="0054FF7F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DA6907" w14:textId="77777777" w:rsidR="00A85019" w:rsidRPr="00A85019" w:rsidRDefault="00A85019" w:rsidP="00A8501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81A" w:rsidRPr="00A85019" w14:paraId="1F2947ED" w14:textId="77777777" w:rsidTr="00195058">
        <w:trPr>
          <w:trHeight w:val="1408"/>
        </w:trPr>
        <w:tc>
          <w:tcPr>
            <w:tcW w:w="3652" w:type="dxa"/>
          </w:tcPr>
          <w:p w14:paraId="10814C56" w14:textId="3C778188" w:rsidR="00FC681A" w:rsidRPr="00A85019" w:rsidRDefault="00FC681A" w:rsidP="00FC681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18. อัตราผู้ป่วยความดันโลหิตสูงที่ได้รับการประเมิน</w:t>
            </w:r>
            <w:r w:rsidR="00725D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CVD Risk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และมีปัจจัยเสี่ยงมากกว่า 30 %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ได้รับการปรับเปลี่ยนพฤติกรรม</w:t>
            </w:r>
          </w:p>
        </w:tc>
        <w:tc>
          <w:tcPr>
            <w:tcW w:w="851" w:type="dxa"/>
          </w:tcPr>
          <w:p w14:paraId="4B5A3005" w14:textId="6619122D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5DF1132B" w14:textId="6ADB3238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75" w:type="dxa"/>
          </w:tcPr>
          <w:p w14:paraId="04795348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7CB1E5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C175A1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CAA0B7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8476A7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C8CD45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77996B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59768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AF1DD"/>
          </w:tcPr>
          <w:p w14:paraId="04CE3C17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E3E085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81A" w:rsidRPr="00A85019" w14:paraId="1C04C10C" w14:textId="77777777" w:rsidTr="00195058">
        <w:trPr>
          <w:trHeight w:val="94"/>
        </w:trPr>
        <w:tc>
          <w:tcPr>
            <w:tcW w:w="3652" w:type="dxa"/>
          </w:tcPr>
          <w:p w14:paraId="0DB92172" w14:textId="77777777" w:rsidR="00FC681A" w:rsidRPr="00A85019" w:rsidRDefault="00FC681A" w:rsidP="00FC681A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19. ร้อยละของผู้ป่วยโรคเบาหวานที่ควบคุมระดับน้ำตาลได้ดี (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>Fasting Plasma Glucose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น้อยกว่า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130 mg/dl</w:t>
            </w:r>
            <w:r w:rsidRPr="00A850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1244DDCC" w14:textId="4B351020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76FD843E" w14:textId="6514CC21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275" w:type="dxa"/>
          </w:tcPr>
          <w:p w14:paraId="76C73402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2329BC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04F8A0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C2D81B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E976AD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7A8FC9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EAC9B1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486392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AF1DD"/>
          </w:tcPr>
          <w:p w14:paraId="72208A77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6CDA6F" w14:textId="77777777" w:rsidR="00FC681A" w:rsidRPr="00A85019" w:rsidRDefault="00FC681A" w:rsidP="00FC681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ABC8A4D" w14:textId="77777777" w:rsidR="00A85019" w:rsidRPr="00A85019" w:rsidRDefault="00A85019" w:rsidP="00A85019">
      <w:pPr>
        <w:tabs>
          <w:tab w:val="center" w:pos="5102"/>
        </w:tabs>
        <w:rPr>
          <w:rFonts w:ascii="TH SarabunPSK" w:hAnsi="TH SarabunPSK" w:cs="TH SarabunPSK"/>
          <w:sz w:val="32"/>
          <w:szCs w:val="32"/>
        </w:rPr>
        <w:sectPr w:rsidR="00A85019" w:rsidRPr="00A85019" w:rsidSect="00195058">
          <w:headerReference w:type="default" r:id="rId10"/>
          <w:pgSz w:w="16838" w:h="11906" w:orient="landscape"/>
          <w:pgMar w:top="992" w:right="851" w:bottom="709" w:left="1134" w:header="709" w:footer="709" w:gutter="0"/>
          <w:cols w:space="708"/>
          <w:docGrid w:linePitch="360"/>
        </w:sectPr>
      </w:pPr>
    </w:p>
    <w:p w14:paraId="4E126598" w14:textId="77777777" w:rsidR="00A85019" w:rsidRPr="00A85019" w:rsidRDefault="00A85019" w:rsidP="00A850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0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5 </w:t>
      </w:r>
      <w:r w:rsidRPr="00A850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8501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สรุปผลคะแนนการประเมินคุณภาพ </w:t>
      </w:r>
      <w:r w:rsidRPr="00A85019">
        <w:rPr>
          <w:rFonts w:ascii="TH SarabunPSK" w:hAnsi="TH SarabunPSK" w:cs="TH SarabunPSK"/>
          <w:b/>
          <w:bCs/>
          <w:sz w:val="32"/>
          <w:szCs w:val="32"/>
        </w:rPr>
        <w:t xml:space="preserve">NCD Clinic Plus </w:t>
      </w:r>
      <w:r w:rsidRPr="00A85019">
        <w:rPr>
          <w:rFonts w:ascii="TH SarabunPSK" w:hAnsi="TH SarabunPSK" w:cs="TH SarabunPSK"/>
          <w:b/>
          <w:bCs/>
          <w:sz w:val="32"/>
          <w:szCs w:val="32"/>
          <w:cs/>
        </w:rPr>
        <w:t>ปี 2560</w:t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3020"/>
        <w:gridCol w:w="2902"/>
      </w:tblGrid>
      <w:tr w:rsidR="00A85019" w:rsidRPr="00A85019" w14:paraId="51207CD7" w14:textId="77777777" w:rsidTr="000D1F1E">
        <w:trPr>
          <w:trHeight w:val="1232"/>
        </w:trPr>
        <w:tc>
          <w:tcPr>
            <w:tcW w:w="2802" w:type="dxa"/>
            <w:shd w:val="clear" w:color="auto" w:fill="FDE9D9"/>
            <w:vAlign w:val="center"/>
          </w:tcPr>
          <w:p w14:paraId="32D045D8" w14:textId="77777777" w:rsidR="00A85019" w:rsidRPr="00A85019" w:rsidRDefault="00A85019" w:rsidP="00A850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2" w:type="dxa"/>
            <w:shd w:val="clear" w:color="auto" w:fill="FDE9D9"/>
            <w:vAlign w:val="center"/>
          </w:tcPr>
          <w:p w14:paraId="7B145033" w14:textId="77777777" w:rsidR="00A85019" w:rsidRPr="00A85019" w:rsidRDefault="00A85019" w:rsidP="00A850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260" w:type="dxa"/>
            <w:shd w:val="clear" w:color="auto" w:fill="FDE9D9"/>
            <w:vAlign w:val="center"/>
          </w:tcPr>
          <w:p w14:paraId="5555A179" w14:textId="77777777" w:rsidR="00A85019" w:rsidRPr="00A85019" w:rsidRDefault="00A85019" w:rsidP="00A850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85019" w:rsidRPr="00A85019" w14:paraId="4719FBD9" w14:textId="77777777" w:rsidTr="000D1F1E">
        <w:tc>
          <w:tcPr>
            <w:tcW w:w="2802" w:type="dxa"/>
          </w:tcPr>
          <w:p w14:paraId="666234CC" w14:textId="3992E790" w:rsidR="00A85019" w:rsidRPr="00A85019" w:rsidRDefault="00A85019" w:rsidP="00A850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การประเมินกระบวนการพัฒนาคุณภาพ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NCD Clinic Plus </w:t>
            </w:r>
            <w:r w:rsidR="0080404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(50 คะแนน)</w:t>
            </w:r>
          </w:p>
        </w:tc>
        <w:tc>
          <w:tcPr>
            <w:tcW w:w="3402" w:type="dxa"/>
          </w:tcPr>
          <w:p w14:paraId="60905724" w14:textId="77777777" w:rsidR="00A85019" w:rsidRPr="00A85019" w:rsidRDefault="00A85019" w:rsidP="00A850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14:paraId="1C6BE289" w14:textId="77777777" w:rsidR="00A85019" w:rsidRPr="00A85019" w:rsidRDefault="00A85019" w:rsidP="00A850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DE6F2B" w14:textId="0BECCF94" w:rsidR="00A85019" w:rsidRPr="00A85019" w:rsidRDefault="00A85019" w:rsidP="00A850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F97074" wp14:editId="4FDDD2CD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38735</wp:posOffset>
                      </wp:positionV>
                      <wp:extent cx="129540" cy="129540"/>
                      <wp:effectExtent l="6350" t="12065" r="6985" b="10795"/>
                      <wp:wrapNone/>
                      <wp:docPr id="14397" name="สี่เหลี่ยมผืนผ้า 14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397" o:spid="_x0000_s1026" style="position:absolute;margin-left:37.65pt;margin-top:3.05pt;width:10.2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"/>
                  </w:pict>
                </mc:Fallback>
              </mc:AlternateContent>
            </w: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Pr="00A850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  <w:p w14:paraId="7D5BB6CF" w14:textId="1DF41BDB" w:rsidR="00A85019" w:rsidRPr="00A85019" w:rsidRDefault="00A85019" w:rsidP="00A850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5C0216" wp14:editId="346B930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31750</wp:posOffset>
                      </wp:positionV>
                      <wp:extent cx="129540" cy="129540"/>
                      <wp:effectExtent l="6350" t="10160" r="6985" b="12700"/>
                      <wp:wrapNone/>
                      <wp:docPr id="14396" name="สี่เหลี่ยมผืนผ้า 14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396" o:spid="_x0000_s1026" style="position:absolute;margin-left:37.65pt;margin-top:2.5pt;width:10.2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"/>
                  </w:pict>
                </mc:Fallback>
              </mc:AlternateConten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42811C82" w14:textId="73F3A1A9" w:rsidR="00A85019" w:rsidRPr="00A85019" w:rsidRDefault="00A85019" w:rsidP="00A850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C8C7B5" wp14:editId="5917751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39370</wp:posOffset>
                      </wp:positionV>
                      <wp:extent cx="129540" cy="129540"/>
                      <wp:effectExtent l="6350" t="12700" r="6985" b="10160"/>
                      <wp:wrapNone/>
                      <wp:docPr id="14395" name="สี่เหลี่ยมผืนผ้า 14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395" o:spid="_x0000_s1026" style="position:absolute;margin-left:37.65pt;margin-top:3.1pt;width:10.2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"/>
                  </w:pict>
                </mc:Fallback>
              </mc:AlternateConten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14:paraId="6E2F840F" w14:textId="1CE36C59" w:rsidR="00A85019" w:rsidRPr="00A85019" w:rsidRDefault="00A85019" w:rsidP="00A850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A229B2" wp14:editId="39B9830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50165</wp:posOffset>
                      </wp:positionV>
                      <wp:extent cx="129540" cy="129540"/>
                      <wp:effectExtent l="6350" t="8890" r="6985" b="13970"/>
                      <wp:wrapNone/>
                      <wp:docPr id="14394" name="สี่เหลี่ยมผืนผ้า 14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394" o:spid="_x0000_s1026" style="position:absolute;margin-left:37.65pt;margin-top:3.95pt;width:10.2pt;height: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"/>
                  </w:pict>
                </mc:Fallback>
              </mc:AlternateConten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  <w:p w14:paraId="2FEA35AD" w14:textId="77777777" w:rsidR="00A85019" w:rsidRPr="00A85019" w:rsidRDefault="00A85019" w:rsidP="00A850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85019" w:rsidRPr="00A85019" w14:paraId="5C677915" w14:textId="77777777" w:rsidTr="000D1F1E">
        <w:tc>
          <w:tcPr>
            <w:tcW w:w="2802" w:type="dxa"/>
          </w:tcPr>
          <w:p w14:paraId="4ADF910B" w14:textId="2832C252" w:rsidR="00A85019" w:rsidRPr="00A85019" w:rsidRDefault="00A85019" w:rsidP="00601F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ผลลัพธ์ตัวชี้วัดบริการ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NCD Clinic Plus </w:t>
            </w: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(50 คะแนน)</w:t>
            </w:r>
          </w:p>
        </w:tc>
        <w:tc>
          <w:tcPr>
            <w:tcW w:w="3402" w:type="dxa"/>
          </w:tcPr>
          <w:p w14:paraId="7DCC2B55" w14:textId="77777777" w:rsidR="00A85019" w:rsidRPr="00A85019" w:rsidRDefault="00A85019" w:rsidP="00A850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1CA76201" w14:textId="77777777" w:rsidR="00A85019" w:rsidRPr="00A85019" w:rsidRDefault="00A85019" w:rsidP="00A850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85019" w:rsidRPr="00A85019" w14:paraId="0EC0460F" w14:textId="77777777" w:rsidTr="000D1F1E">
        <w:trPr>
          <w:trHeight w:val="1070"/>
        </w:trPr>
        <w:tc>
          <w:tcPr>
            <w:tcW w:w="2802" w:type="dxa"/>
            <w:shd w:val="clear" w:color="auto" w:fill="EEECE1"/>
            <w:vAlign w:val="center"/>
          </w:tcPr>
          <w:p w14:paraId="089D07BA" w14:textId="77777777" w:rsidR="00A85019" w:rsidRPr="00A85019" w:rsidRDefault="00A85019" w:rsidP="00A850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0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คะแนนรวม (100)</w:t>
            </w:r>
          </w:p>
        </w:tc>
        <w:tc>
          <w:tcPr>
            <w:tcW w:w="3402" w:type="dxa"/>
            <w:shd w:val="clear" w:color="auto" w:fill="EEECE1"/>
          </w:tcPr>
          <w:p w14:paraId="0B3E3008" w14:textId="77777777" w:rsidR="00A85019" w:rsidRPr="00A85019" w:rsidRDefault="00A85019" w:rsidP="00A850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6BC564FE" w14:textId="77777777" w:rsidR="00A85019" w:rsidRPr="00A85019" w:rsidRDefault="00A85019" w:rsidP="00A850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14C6294" w14:textId="77777777" w:rsidR="00A85019" w:rsidRPr="00A85019" w:rsidRDefault="00A85019" w:rsidP="00A85019">
      <w:pPr>
        <w:rPr>
          <w:rFonts w:ascii="TH SarabunPSK" w:hAnsi="TH SarabunPSK" w:cs="TH SarabunPSK"/>
        </w:rPr>
      </w:pPr>
    </w:p>
    <w:p w14:paraId="6A6E72EC" w14:textId="77777777" w:rsidR="00A85019" w:rsidRDefault="00A85019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E6D064" w14:textId="29653056" w:rsidR="0080404D" w:rsidRDefault="0080404D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D57DEB" w14:textId="77777777" w:rsidR="0080404D" w:rsidRDefault="0080404D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4C884C" w14:textId="77777777" w:rsidR="0080404D" w:rsidRDefault="0080404D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15A2FA" w14:textId="77777777" w:rsidR="0080404D" w:rsidRDefault="0080404D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1A22B8" w14:textId="77777777" w:rsidR="0080404D" w:rsidRDefault="0080404D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B2B4C6" w14:textId="77777777" w:rsidR="0080404D" w:rsidRDefault="0080404D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CDF827" w14:textId="77777777" w:rsidR="0080404D" w:rsidRDefault="0080404D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B5E37B" w14:textId="77777777" w:rsidR="0080404D" w:rsidRDefault="0080404D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65087F" w14:textId="77777777" w:rsidR="00871DC4" w:rsidRDefault="00871DC4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03DD03" w14:textId="77777777" w:rsidR="00871DC4" w:rsidRDefault="00871DC4" w:rsidP="00A850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B5F995" w14:textId="6FD1110F" w:rsidR="008C709A" w:rsidRDefault="008C709A" w:rsidP="00EC7E8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C709A" w:rsidSect="00225EF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A4C9" w14:textId="77777777" w:rsidR="00FD17FF" w:rsidRDefault="00FD17FF">
      <w:pPr>
        <w:spacing w:after="0" w:line="240" w:lineRule="auto"/>
      </w:pPr>
      <w:r>
        <w:separator/>
      </w:r>
    </w:p>
  </w:endnote>
  <w:endnote w:type="continuationSeparator" w:id="0">
    <w:p w14:paraId="6F68E2EF" w14:textId="77777777" w:rsidR="00FD17FF" w:rsidRDefault="00FD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ED69" w14:textId="77777777" w:rsidR="00FD17FF" w:rsidRDefault="00FD17FF">
      <w:pPr>
        <w:spacing w:after="0" w:line="240" w:lineRule="auto"/>
      </w:pPr>
      <w:r>
        <w:separator/>
      </w:r>
    </w:p>
  </w:footnote>
  <w:footnote w:type="continuationSeparator" w:id="0">
    <w:p w14:paraId="2BBAE20A" w14:textId="77777777" w:rsidR="00FD17FF" w:rsidRDefault="00FD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4A8B" w14:textId="77777777" w:rsidR="009727EF" w:rsidRDefault="009727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23D">
      <w:rPr>
        <w:noProof/>
      </w:rPr>
      <w:t>10</w:t>
    </w:r>
    <w:r>
      <w:fldChar w:fldCharType="end"/>
    </w:r>
  </w:p>
  <w:p w14:paraId="6D7A920E" w14:textId="77777777" w:rsidR="009727EF" w:rsidRDefault="00972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ECEB7" w14:textId="77777777" w:rsidR="009727EF" w:rsidRDefault="009727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23D">
      <w:rPr>
        <w:noProof/>
      </w:rPr>
      <w:t>19</w:t>
    </w:r>
    <w:r>
      <w:fldChar w:fldCharType="end"/>
    </w:r>
  </w:p>
  <w:p w14:paraId="6CAD1BB8" w14:textId="77777777" w:rsidR="009727EF" w:rsidRDefault="00972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0422" w14:textId="77777777" w:rsidR="009727EF" w:rsidRDefault="009727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23D">
      <w:rPr>
        <w:noProof/>
      </w:rPr>
      <w:t>22</w:t>
    </w:r>
    <w:r>
      <w:fldChar w:fldCharType="end"/>
    </w:r>
  </w:p>
  <w:p w14:paraId="48E25794" w14:textId="77777777" w:rsidR="009727EF" w:rsidRDefault="009727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BDE"/>
    <w:multiLevelType w:val="hybridMultilevel"/>
    <w:tmpl w:val="DDD01E00"/>
    <w:lvl w:ilvl="0" w:tplc="61C65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692"/>
    <w:multiLevelType w:val="hybridMultilevel"/>
    <w:tmpl w:val="B038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6EA"/>
    <w:multiLevelType w:val="hybridMultilevel"/>
    <w:tmpl w:val="250C9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D1CF1"/>
    <w:multiLevelType w:val="hybridMultilevel"/>
    <w:tmpl w:val="5C28E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5F4D"/>
    <w:multiLevelType w:val="hybridMultilevel"/>
    <w:tmpl w:val="0B96CBF8"/>
    <w:lvl w:ilvl="0" w:tplc="81DA1488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4163D05"/>
    <w:multiLevelType w:val="multilevel"/>
    <w:tmpl w:val="48A67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F165E5"/>
    <w:multiLevelType w:val="hybridMultilevel"/>
    <w:tmpl w:val="AB6E40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0D92"/>
    <w:multiLevelType w:val="hybridMultilevel"/>
    <w:tmpl w:val="B97C4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5484A"/>
    <w:multiLevelType w:val="hybridMultilevel"/>
    <w:tmpl w:val="61A44986"/>
    <w:lvl w:ilvl="0" w:tplc="658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7107E"/>
    <w:multiLevelType w:val="hybridMultilevel"/>
    <w:tmpl w:val="A7B66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F369A"/>
    <w:multiLevelType w:val="multilevel"/>
    <w:tmpl w:val="D46CB3A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11">
    <w:nsid w:val="37587477"/>
    <w:multiLevelType w:val="hybridMultilevel"/>
    <w:tmpl w:val="8BCECF4C"/>
    <w:lvl w:ilvl="0" w:tplc="42482EB0">
      <w:numFmt w:val="bullet"/>
      <w:lvlText w:val="-"/>
      <w:lvlJc w:val="left"/>
      <w:pPr>
        <w:ind w:left="202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380442D6"/>
    <w:multiLevelType w:val="multilevel"/>
    <w:tmpl w:val="4F00201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>
    <w:nsid w:val="3D727966"/>
    <w:multiLevelType w:val="hybridMultilevel"/>
    <w:tmpl w:val="9724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E0B97"/>
    <w:multiLevelType w:val="multilevel"/>
    <w:tmpl w:val="A350C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41E2352D"/>
    <w:multiLevelType w:val="hybridMultilevel"/>
    <w:tmpl w:val="E280F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B6503"/>
    <w:multiLevelType w:val="multilevel"/>
    <w:tmpl w:val="6152E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473E96"/>
    <w:multiLevelType w:val="hybridMultilevel"/>
    <w:tmpl w:val="A41EB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784437"/>
    <w:multiLevelType w:val="multilevel"/>
    <w:tmpl w:val="862A97C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19">
    <w:nsid w:val="4DF571F9"/>
    <w:multiLevelType w:val="hybridMultilevel"/>
    <w:tmpl w:val="EAB838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AF43FB"/>
    <w:multiLevelType w:val="hybridMultilevel"/>
    <w:tmpl w:val="A46A00BA"/>
    <w:lvl w:ilvl="0" w:tplc="081ED5D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3163B6B"/>
    <w:multiLevelType w:val="hybridMultilevel"/>
    <w:tmpl w:val="2318C8BA"/>
    <w:lvl w:ilvl="0" w:tplc="DA1ACA0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045D9"/>
    <w:multiLevelType w:val="multilevel"/>
    <w:tmpl w:val="AE487B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23">
    <w:nsid w:val="552A699B"/>
    <w:multiLevelType w:val="hybridMultilevel"/>
    <w:tmpl w:val="16122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A44FE"/>
    <w:multiLevelType w:val="hybridMultilevel"/>
    <w:tmpl w:val="11C4E9C8"/>
    <w:lvl w:ilvl="0" w:tplc="B998AA5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DB07F3"/>
    <w:multiLevelType w:val="multilevel"/>
    <w:tmpl w:val="08F6F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79B14D5"/>
    <w:multiLevelType w:val="hybridMultilevel"/>
    <w:tmpl w:val="63A4ED50"/>
    <w:lvl w:ilvl="0" w:tplc="F1E2083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16DB4"/>
    <w:multiLevelType w:val="multilevel"/>
    <w:tmpl w:val="B880B8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28">
    <w:nsid w:val="5BB15994"/>
    <w:multiLevelType w:val="hybridMultilevel"/>
    <w:tmpl w:val="5630FFF2"/>
    <w:lvl w:ilvl="0" w:tplc="9836D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4776AB"/>
    <w:multiLevelType w:val="hybridMultilevel"/>
    <w:tmpl w:val="14241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21F04"/>
    <w:multiLevelType w:val="hybridMultilevel"/>
    <w:tmpl w:val="2602A4F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10735D"/>
    <w:multiLevelType w:val="hybridMultilevel"/>
    <w:tmpl w:val="05C2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379CC"/>
    <w:multiLevelType w:val="hybridMultilevel"/>
    <w:tmpl w:val="BDCE1E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D593B"/>
    <w:multiLevelType w:val="hybridMultilevel"/>
    <w:tmpl w:val="4168AAC0"/>
    <w:lvl w:ilvl="0" w:tplc="0FD8133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156336"/>
    <w:multiLevelType w:val="hybridMultilevel"/>
    <w:tmpl w:val="2EC00884"/>
    <w:lvl w:ilvl="0" w:tplc="658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B38A2"/>
    <w:multiLevelType w:val="multilevel"/>
    <w:tmpl w:val="DA92C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2C6EF3"/>
    <w:multiLevelType w:val="multilevel"/>
    <w:tmpl w:val="65C6B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C3F4C72"/>
    <w:multiLevelType w:val="multilevel"/>
    <w:tmpl w:val="1360CE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8">
    <w:nsid w:val="7EF371E3"/>
    <w:multiLevelType w:val="multilevel"/>
    <w:tmpl w:val="6152E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25"/>
  </w:num>
  <w:num w:numId="5">
    <w:abstractNumId w:val="36"/>
  </w:num>
  <w:num w:numId="6">
    <w:abstractNumId w:val="5"/>
  </w:num>
  <w:num w:numId="7">
    <w:abstractNumId w:val="38"/>
  </w:num>
  <w:num w:numId="8">
    <w:abstractNumId w:val="16"/>
  </w:num>
  <w:num w:numId="9">
    <w:abstractNumId w:val="35"/>
  </w:num>
  <w:num w:numId="10">
    <w:abstractNumId w:val="8"/>
  </w:num>
  <w:num w:numId="11">
    <w:abstractNumId w:val="34"/>
  </w:num>
  <w:num w:numId="12">
    <w:abstractNumId w:val="26"/>
  </w:num>
  <w:num w:numId="13">
    <w:abstractNumId w:val="21"/>
  </w:num>
  <w:num w:numId="14">
    <w:abstractNumId w:val="19"/>
  </w:num>
  <w:num w:numId="15">
    <w:abstractNumId w:val="0"/>
  </w:num>
  <w:num w:numId="16">
    <w:abstractNumId w:val="15"/>
  </w:num>
  <w:num w:numId="17">
    <w:abstractNumId w:val="31"/>
  </w:num>
  <w:num w:numId="18">
    <w:abstractNumId w:val="9"/>
  </w:num>
  <w:num w:numId="19">
    <w:abstractNumId w:val="22"/>
  </w:num>
  <w:num w:numId="20">
    <w:abstractNumId w:val="32"/>
  </w:num>
  <w:num w:numId="21">
    <w:abstractNumId w:val="30"/>
  </w:num>
  <w:num w:numId="22">
    <w:abstractNumId w:val="27"/>
  </w:num>
  <w:num w:numId="23">
    <w:abstractNumId w:val="10"/>
  </w:num>
  <w:num w:numId="24">
    <w:abstractNumId w:val="14"/>
  </w:num>
  <w:num w:numId="25">
    <w:abstractNumId w:val="18"/>
  </w:num>
  <w:num w:numId="26">
    <w:abstractNumId w:val="12"/>
  </w:num>
  <w:num w:numId="27">
    <w:abstractNumId w:val="1"/>
  </w:num>
  <w:num w:numId="28">
    <w:abstractNumId w:val="20"/>
  </w:num>
  <w:num w:numId="29">
    <w:abstractNumId w:val="6"/>
  </w:num>
  <w:num w:numId="30">
    <w:abstractNumId w:val="37"/>
  </w:num>
  <w:num w:numId="31">
    <w:abstractNumId w:val="11"/>
  </w:num>
  <w:num w:numId="32">
    <w:abstractNumId w:val="17"/>
  </w:num>
  <w:num w:numId="33">
    <w:abstractNumId w:val="2"/>
  </w:num>
  <w:num w:numId="34">
    <w:abstractNumId w:val="28"/>
  </w:num>
  <w:num w:numId="35">
    <w:abstractNumId w:val="24"/>
  </w:num>
  <w:num w:numId="36">
    <w:abstractNumId w:val="23"/>
  </w:num>
  <w:num w:numId="37">
    <w:abstractNumId w:val="29"/>
  </w:num>
  <w:num w:numId="38">
    <w:abstractNumId w:val="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8"/>
    <w:rsid w:val="00001BF2"/>
    <w:rsid w:val="000212F0"/>
    <w:rsid w:val="000341FD"/>
    <w:rsid w:val="0003443D"/>
    <w:rsid w:val="00040FE4"/>
    <w:rsid w:val="00044C22"/>
    <w:rsid w:val="00052D16"/>
    <w:rsid w:val="00054229"/>
    <w:rsid w:val="00060BA0"/>
    <w:rsid w:val="00065BCF"/>
    <w:rsid w:val="00082F1F"/>
    <w:rsid w:val="000837EE"/>
    <w:rsid w:val="00090DBB"/>
    <w:rsid w:val="00090E82"/>
    <w:rsid w:val="00091376"/>
    <w:rsid w:val="000926C4"/>
    <w:rsid w:val="000A31DB"/>
    <w:rsid w:val="000A52CA"/>
    <w:rsid w:val="000B792C"/>
    <w:rsid w:val="000C05EF"/>
    <w:rsid w:val="000C21C4"/>
    <w:rsid w:val="000C4C36"/>
    <w:rsid w:val="000C5E05"/>
    <w:rsid w:val="000C60B4"/>
    <w:rsid w:val="000D1F1E"/>
    <w:rsid w:val="000F14C2"/>
    <w:rsid w:val="00112E99"/>
    <w:rsid w:val="0011539D"/>
    <w:rsid w:val="0011642D"/>
    <w:rsid w:val="001167EB"/>
    <w:rsid w:val="001312EF"/>
    <w:rsid w:val="00136249"/>
    <w:rsid w:val="00136325"/>
    <w:rsid w:val="00137969"/>
    <w:rsid w:val="00137FE1"/>
    <w:rsid w:val="00144A67"/>
    <w:rsid w:val="00145138"/>
    <w:rsid w:val="0015381E"/>
    <w:rsid w:val="0015480B"/>
    <w:rsid w:val="001579DD"/>
    <w:rsid w:val="00165A1C"/>
    <w:rsid w:val="00165D4E"/>
    <w:rsid w:val="00166616"/>
    <w:rsid w:val="001807D7"/>
    <w:rsid w:val="0018187D"/>
    <w:rsid w:val="001853CC"/>
    <w:rsid w:val="00195058"/>
    <w:rsid w:val="001957BD"/>
    <w:rsid w:val="001B3C50"/>
    <w:rsid w:val="001C2444"/>
    <w:rsid w:val="001E0887"/>
    <w:rsid w:val="001E53AD"/>
    <w:rsid w:val="00200B1C"/>
    <w:rsid w:val="002025D7"/>
    <w:rsid w:val="00211056"/>
    <w:rsid w:val="0021373F"/>
    <w:rsid w:val="00225EF1"/>
    <w:rsid w:val="00230EA3"/>
    <w:rsid w:val="00237F14"/>
    <w:rsid w:val="00243231"/>
    <w:rsid w:val="00244825"/>
    <w:rsid w:val="00244A06"/>
    <w:rsid w:val="0029148F"/>
    <w:rsid w:val="002A5889"/>
    <w:rsid w:val="002A78E0"/>
    <w:rsid w:val="002B00AA"/>
    <w:rsid w:val="002B75B8"/>
    <w:rsid w:val="002D3D29"/>
    <w:rsid w:val="002E2222"/>
    <w:rsid w:val="002E4CF3"/>
    <w:rsid w:val="002E6CA9"/>
    <w:rsid w:val="002E7891"/>
    <w:rsid w:val="00303845"/>
    <w:rsid w:val="00310B53"/>
    <w:rsid w:val="003112BD"/>
    <w:rsid w:val="0031477A"/>
    <w:rsid w:val="0031502A"/>
    <w:rsid w:val="003167B3"/>
    <w:rsid w:val="00321477"/>
    <w:rsid w:val="00343A35"/>
    <w:rsid w:val="003554F4"/>
    <w:rsid w:val="0036148A"/>
    <w:rsid w:val="00364300"/>
    <w:rsid w:val="0037088A"/>
    <w:rsid w:val="00383A44"/>
    <w:rsid w:val="0038780D"/>
    <w:rsid w:val="003A1FE2"/>
    <w:rsid w:val="003B59FF"/>
    <w:rsid w:val="003B6FE1"/>
    <w:rsid w:val="003D262B"/>
    <w:rsid w:val="003D40B7"/>
    <w:rsid w:val="003E7304"/>
    <w:rsid w:val="003E7431"/>
    <w:rsid w:val="003F1300"/>
    <w:rsid w:val="003F1E2E"/>
    <w:rsid w:val="003F3ED2"/>
    <w:rsid w:val="00403C75"/>
    <w:rsid w:val="00403ED4"/>
    <w:rsid w:val="0040511B"/>
    <w:rsid w:val="00413F32"/>
    <w:rsid w:val="004174FE"/>
    <w:rsid w:val="00421E6B"/>
    <w:rsid w:val="004250E0"/>
    <w:rsid w:val="00447B13"/>
    <w:rsid w:val="00454CBA"/>
    <w:rsid w:val="00460071"/>
    <w:rsid w:val="004627E0"/>
    <w:rsid w:val="00466318"/>
    <w:rsid w:val="00467CA7"/>
    <w:rsid w:val="0047123D"/>
    <w:rsid w:val="004731C3"/>
    <w:rsid w:val="00475BBD"/>
    <w:rsid w:val="00481409"/>
    <w:rsid w:val="00487172"/>
    <w:rsid w:val="00487D76"/>
    <w:rsid w:val="004A1FAF"/>
    <w:rsid w:val="004A700E"/>
    <w:rsid w:val="004A7D58"/>
    <w:rsid w:val="004C41A2"/>
    <w:rsid w:val="005009D6"/>
    <w:rsid w:val="00515D9D"/>
    <w:rsid w:val="00527825"/>
    <w:rsid w:val="00527A3D"/>
    <w:rsid w:val="00533AE5"/>
    <w:rsid w:val="00545A14"/>
    <w:rsid w:val="00553304"/>
    <w:rsid w:val="0055554E"/>
    <w:rsid w:val="00555C1B"/>
    <w:rsid w:val="00561009"/>
    <w:rsid w:val="00562174"/>
    <w:rsid w:val="0056786A"/>
    <w:rsid w:val="00576A9D"/>
    <w:rsid w:val="00576B75"/>
    <w:rsid w:val="00577328"/>
    <w:rsid w:val="00582676"/>
    <w:rsid w:val="00586A73"/>
    <w:rsid w:val="00587491"/>
    <w:rsid w:val="005A11D2"/>
    <w:rsid w:val="005A3C9B"/>
    <w:rsid w:val="005B037F"/>
    <w:rsid w:val="005B7182"/>
    <w:rsid w:val="005C3F68"/>
    <w:rsid w:val="005D23A5"/>
    <w:rsid w:val="005D6175"/>
    <w:rsid w:val="005F5707"/>
    <w:rsid w:val="00601F6C"/>
    <w:rsid w:val="00606B19"/>
    <w:rsid w:val="006148FE"/>
    <w:rsid w:val="0062024F"/>
    <w:rsid w:val="006206C7"/>
    <w:rsid w:val="00625EDA"/>
    <w:rsid w:val="006267FE"/>
    <w:rsid w:val="006316BD"/>
    <w:rsid w:val="00636672"/>
    <w:rsid w:val="00665B02"/>
    <w:rsid w:val="006711DD"/>
    <w:rsid w:val="00672F8E"/>
    <w:rsid w:val="006821E7"/>
    <w:rsid w:val="006863F4"/>
    <w:rsid w:val="006878C4"/>
    <w:rsid w:val="0069583B"/>
    <w:rsid w:val="006A174D"/>
    <w:rsid w:val="006A487B"/>
    <w:rsid w:val="006A6F52"/>
    <w:rsid w:val="006B0060"/>
    <w:rsid w:val="006B6BDF"/>
    <w:rsid w:val="006C1EDE"/>
    <w:rsid w:val="006C571F"/>
    <w:rsid w:val="006C64FD"/>
    <w:rsid w:val="006D0328"/>
    <w:rsid w:val="006D05C6"/>
    <w:rsid w:val="006D5A02"/>
    <w:rsid w:val="006E104F"/>
    <w:rsid w:val="006E155D"/>
    <w:rsid w:val="006E31BB"/>
    <w:rsid w:val="006F13C6"/>
    <w:rsid w:val="006F13EE"/>
    <w:rsid w:val="006F49DD"/>
    <w:rsid w:val="00702131"/>
    <w:rsid w:val="00703F01"/>
    <w:rsid w:val="00712395"/>
    <w:rsid w:val="00717705"/>
    <w:rsid w:val="00717C18"/>
    <w:rsid w:val="0072303F"/>
    <w:rsid w:val="00725D29"/>
    <w:rsid w:val="00730835"/>
    <w:rsid w:val="0073756D"/>
    <w:rsid w:val="007527D6"/>
    <w:rsid w:val="00752968"/>
    <w:rsid w:val="007568F3"/>
    <w:rsid w:val="00762482"/>
    <w:rsid w:val="007E38EA"/>
    <w:rsid w:val="007E4ECF"/>
    <w:rsid w:val="007F266E"/>
    <w:rsid w:val="0080404D"/>
    <w:rsid w:val="00820B2F"/>
    <w:rsid w:val="0083105E"/>
    <w:rsid w:val="0084022F"/>
    <w:rsid w:val="0084240E"/>
    <w:rsid w:val="00844560"/>
    <w:rsid w:val="00850ED3"/>
    <w:rsid w:val="00864059"/>
    <w:rsid w:val="00871DC4"/>
    <w:rsid w:val="008862A7"/>
    <w:rsid w:val="008909BB"/>
    <w:rsid w:val="00897692"/>
    <w:rsid w:val="008C68CE"/>
    <w:rsid w:val="008C709A"/>
    <w:rsid w:val="008D763D"/>
    <w:rsid w:val="00900635"/>
    <w:rsid w:val="00904E98"/>
    <w:rsid w:val="0091331E"/>
    <w:rsid w:val="009176DA"/>
    <w:rsid w:val="00923F83"/>
    <w:rsid w:val="00932767"/>
    <w:rsid w:val="009366FD"/>
    <w:rsid w:val="00951940"/>
    <w:rsid w:val="00960393"/>
    <w:rsid w:val="009727EF"/>
    <w:rsid w:val="00980BB0"/>
    <w:rsid w:val="009817A6"/>
    <w:rsid w:val="009829E6"/>
    <w:rsid w:val="00984076"/>
    <w:rsid w:val="00984AB8"/>
    <w:rsid w:val="009851DC"/>
    <w:rsid w:val="0099112A"/>
    <w:rsid w:val="00993943"/>
    <w:rsid w:val="00993974"/>
    <w:rsid w:val="009A1763"/>
    <w:rsid w:val="009C07C0"/>
    <w:rsid w:val="009C0DE2"/>
    <w:rsid w:val="009C59EE"/>
    <w:rsid w:val="009D6EB5"/>
    <w:rsid w:val="009E4906"/>
    <w:rsid w:val="009F0B06"/>
    <w:rsid w:val="009F5D24"/>
    <w:rsid w:val="00A00DDF"/>
    <w:rsid w:val="00A07F0C"/>
    <w:rsid w:val="00A10E0F"/>
    <w:rsid w:val="00A1521F"/>
    <w:rsid w:val="00A15BA8"/>
    <w:rsid w:val="00A20261"/>
    <w:rsid w:val="00A233FA"/>
    <w:rsid w:val="00A23BB0"/>
    <w:rsid w:val="00A24CC6"/>
    <w:rsid w:val="00A33560"/>
    <w:rsid w:val="00A33AC2"/>
    <w:rsid w:val="00A340A6"/>
    <w:rsid w:val="00A37487"/>
    <w:rsid w:val="00A57824"/>
    <w:rsid w:val="00A76953"/>
    <w:rsid w:val="00A85019"/>
    <w:rsid w:val="00A92C29"/>
    <w:rsid w:val="00A94421"/>
    <w:rsid w:val="00A94C96"/>
    <w:rsid w:val="00AA1E3F"/>
    <w:rsid w:val="00AB0332"/>
    <w:rsid w:val="00AC388B"/>
    <w:rsid w:val="00AD7FFB"/>
    <w:rsid w:val="00AE2298"/>
    <w:rsid w:val="00AE7A85"/>
    <w:rsid w:val="00B10115"/>
    <w:rsid w:val="00B36730"/>
    <w:rsid w:val="00B41BB6"/>
    <w:rsid w:val="00B45E6A"/>
    <w:rsid w:val="00B52B31"/>
    <w:rsid w:val="00B82C87"/>
    <w:rsid w:val="00B922E1"/>
    <w:rsid w:val="00B933F3"/>
    <w:rsid w:val="00B937AD"/>
    <w:rsid w:val="00B96681"/>
    <w:rsid w:val="00BA02A9"/>
    <w:rsid w:val="00BA6637"/>
    <w:rsid w:val="00BD010D"/>
    <w:rsid w:val="00BD4F1E"/>
    <w:rsid w:val="00BE1EC1"/>
    <w:rsid w:val="00BE5706"/>
    <w:rsid w:val="00BF01B2"/>
    <w:rsid w:val="00BF46B8"/>
    <w:rsid w:val="00BF6120"/>
    <w:rsid w:val="00C008A6"/>
    <w:rsid w:val="00C04D4E"/>
    <w:rsid w:val="00C061B6"/>
    <w:rsid w:val="00C161DC"/>
    <w:rsid w:val="00C22280"/>
    <w:rsid w:val="00C238AB"/>
    <w:rsid w:val="00C25974"/>
    <w:rsid w:val="00C42FBB"/>
    <w:rsid w:val="00C56188"/>
    <w:rsid w:val="00C60E31"/>
    <w:rsid w:val="00C661EC"/>
    <w:rsid w:val="00C80E6C"/>
    <w:rsid w:val="00C90462"/>
    <w:rsid w:val="00C96679"/>
    <w:rsid w:val="00CA4D71"/>
    <w:rsid w:val="00CB1BDA"/>
    <w:rsid w:val="00CB472E"/>
    <w:rsid w:val="00CB67C5"/>
    <w:rsid w:val="00CC1C54"/>
    <w:rsid w:val="00CC25AC"/>
    <w:rsid w:val="00CD4E76"/>
    <w:rsid w:val="00CE4735"/>
    <w:rsid w:val="00CE5754"/>
    <w:rsid w:val="00CF3B76"/>
    <w:rsid w:val="00CF4DCD"/>
    <w:rsid w:val="00D27F7E"/>
    <w:rsid w:val="00D36806"/>
    <w:rsid w:val="00D41547"/>
    <w:rsid w:val="00D506C4"/>
    <w:rsid w:val="00D52AC0"/>
    <w:rsid w:val="00D559B6"/>
    <w:rsid w:val="00D61529"/>
    <w:rsid w:val="00D7661B"/>
    <w:rsid w:val="00D8580F"/>
    <w:rsid w:val="00D85DFA"/>
    <w:rsid w:val="00D93391"/>
    <w:rsid w:val="00D93595"/>
    <w:rsid w:val="00D9458E"/>
    <w:rsid w:val="00D95C6D"/>
    <w:rsid w:val="00DA4824"/>
    <w:rsid w:val="00DA6CEA"/>
    <w:rsid w:val="00DC30E2"/>
    <w:rsid w:val="00DE44AB"/>
    <w:rsid w:val="00DE6314"/>
    <w:rsid w:val="00DF7BCB"/>
    <w:rsid w:val="00E024B8"/>
    <w:rsid w:val="00E0563E"/>
    <w:rsid w:val="00E171F5"/>
    <w:rsid w:val="00E23550"/>
    <w:rsid w:val="00E25BE9"/>
    <w:rsid w:val="00E336FA"/>
    <w:rsid w:val="00E373F7"/>
    <w:rsid w:val="00E379CE"/>
    <w:rsid w:val="00E401C1"/>
    <w:rsid w:val="00E508C8"/>
    <w:rsid w:val="00E57CDD"/>
    <w:rsid w:val="00E64D14"/>
    <w:rsid w:val="00E73FDE"/>
    <w:rsid w:val="00E76DCC"/>
    <w:rsid w:val="00E80C6C"/>
    <w:rsid w:val="00E81221"/>
    <w:rsid w:val="00E824F0"/>
    <w:rsid w:val="00E8379A"/>
    <w:rsid w:val="00E8392B"/>
    <w:rsid w:val="00E864AE"/>
    <w:rsid w:val="00E877F0"/>
    <w:rsid w:val="00E96B3A"/>
    <w:rsid w:val="00E97C65"/>
    <w:rsid w:val="00EA2C15"/>
    <w:rsid w:val="00EA3A17"/>
    <w:rsid w:val="00EA4BC5"/>
    <w:rsid w:val="00EB0E12"/>
    <w:rsid w:val="00EB2ACE"/>
    <w:rsid w:val="00EB3429"/>
    <w:rsid w:val="00EB6E4C"/>
    <w:rsid w:val="00EC0023"/>
    <w:rsid w:val="00EC3452"/>
    <w:rsid w:val="00EC5348"/>
    <w:rsid w:val="00EC7E81"/>
    <w:rsid w:val="00ED1F0A"/>
    <w:rsid w:val="00ED31C7"/>
    <w:rsid w:val="00ED4D73"/>
    <w:rsid w:val="00ED646A"/>
    <w:rsid w:val="00ED683A"/>
    <w:rsid w:val="00EE0116"/>
    <w:rsid w:val="00EF170D"/>
    <w:rsid w:val="00EF60F7"/>
    <w:rsid w:val="00F035B0"/>
    <w:rsid w:val="00F144DC"/>
    <w:rsid w:val="00F156DA"/>
    <w:rsid w:val="00F27855"/>
    <w:rsid w:val="00F32A9E"/>
    <w:rsid w:val="00F40D27"/>
    <w:rsid w:val="00F46493"/>
    <w:rsid w:val="00F51AA5"/>
    <w:rsid w:val="00F55556"/>
    <w:rsid w:val="00F72FAC"/>
    <w:rsid w:val="00F75493"/>
    <w:rsid w:val="00F878ED"/>
    <w:rsid w:val="00F93BE2"/>
    <w:rsid w:val="00F957D0"/>
    <w:rsid w:val="00FB0E4A"/>
    <w:rsid w:val="00FB3AFB"/>
    <w:rsid w:val="00FB4276"/>
    <w:rsid w:val="00FB4D71"/>
    <w:rsid w:val="00FC1818"/>
    <w:rsid w:val="00FC2355"/>
    <w:rsid w:val="00FC572E"/>
    <w:rsid w:val="00FC681A"/>
    <w:rsid w:val="00FC6B03"/>
    <w:rsid w:val="00FD17FF"/>
    <w:rsid w:val="00FD1BA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AE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F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B8"/>
    <w:pPr>
      <w:ind w:left="720"/>
      <w:contextualSpacing/>
    </w:pPr>
  </w:style>
  <w:style w:type="table" w:styleId="a4">
    <w:name w:val="Table Grid"/>
    <w:basedOn w:val="a1"/>
    <w:uiPriority w:val="59"/>
    <w:rsid w:val="002B75B8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B75B8"/>
    <w:pPr>
      <w:tabs>
        <w:tab w:val="center" w:pos="4513"/>
        <w:tab w:val="right" w:pos="9026"/>
      </w:tabs>
      <w:spacing w:after="0" w:line="240" w:lineRule="auto"/>
    </w:pPr>
    <w:rPr>
      <w:rFonts w:eastAsia="Times New Roman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2B75B8"/>
    <w:rPr>
      <w:rFonts w:ascii="Calibri" w:eastAsia="Times New Roman" w:hAnsi="Calibri" w:cs="Angsana New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B75B8"/>
    <w:pPr>
      <w:tabs>
        <w:tab w:val="center" w:pos="4513"/>
        <w:tab w:val="right" w:pos="9026"/>
      </w:tabs>
      <w:spacing w:after="0" w:line="240" w:lineRule="auto"/>
    </w:pPr>
    <w:rPr>
      <w:rFonts w:eastAsia="Times New Roman" w:cs="Angsana New"/>
      <w:sz w:val="20"/>
      <w:szCs w:val="20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2B75B8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2B75B8"/>
  </w:style>
  <w:style w:type="paragraph" w:styleId="a9">
    <w:name w:val="Balloon Text"/>
    <w:basedOn w:val="a"/>
    <w:link w:val="aa"/>
    <w:uiPriority w:val="99"/>
    <w:semiHidden/>
    <w:unhideWhenUsed/>
    <w:rsid w:val="002B75B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B75B8"/>
    <w:rPr>
      <w:rFonts w:ascii="Tahoma" w:eastAsia="Calibri" w:hAnsi="Tahoma" w:cs="Angsana New"/>
      <w:sz w:val="16"/>
      <w:szCs w:val="20"/>
      <w:lang w:val="x-none" w:eastAsia="x-none"/>
    </w:rPr>
  </w:style>
  <w:style w:type="character" w:styleId="ab">
    <w:name w:val="Strong"/>
    <w:uiPriority w:val="22"/>
    <w:qFormat/>
    <w:rsid w:val="002B75B8"/>
    <w:rPr>
      <w:b/>
      <w:bCs/>
    </w:rPr>
  </w:style>
  <w:style w:type="character" w:customStyle="1" w:styleId="person-name">
    <w:name w:val="person-name"/>
    <w:rsid w:val="002B75B8"/>
  </w:style>
  <w:style w:type="character" w:customStyle="1" w:styleId="person-title">
    <w:name w:val="person-title"/>
    <w:rsid w:val="002B75B8"/>
  </w:style>
  <w:style w:type="character" w:styleId="ac">
    <w:name w:val="Hyperlink"/>
    <w:uiPriority w:val="99"/>
    <w:unhideWhenUsed/>
    <w:rsid w:val="002B75B8"/>
    <w:rPr>
      <w:color w:val="0000FF"/>
      <w:u w:val="single"/>
    </w:rPr>
  </w:style>
  <w:style w:type="numbering" w:customStyle="1" w:styleId="1">
    <w:name w:val="ไม่มีรายการ1"/>
    <w:next w:val="a2"/>
    <w:uiPriority w:val="99"/>
    <w:semiHidden/>
    <w:unhideWhenUsed/>
    <w:rsid w:val="000F14C2"/>
  </w:style>
  <w:style w:type="table" w:customStyle="1" w:styleId="10">
    <w:name w:val="เส้นตาราง1"/>
    <w:basedOn w:val="a1"/>
    <w:next w:val="a4"/>
    <w:uiPriority w:val="59"/>
    <w:rsid w:val="000F14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0F14C2"/>
    <w:rPr>
      <w:rFonts w:ascii="Times New Roman" w:hAnsi="Times New Roman" w:cs="Angsana New"/>
      <w:sz w:val="24"/>
      <w:szCs w:val="30"/>
    </w:rPr>
  </w:style>
  <w:style w:type="table" w:customStyle="1" w:styleId="11">
    <w:name w:val="เส้นตาราง11"/>
    <w:basedOn w:val="a1"/>
    <w:next w:val="a4"/>
    <w:uiPriority w:val="59"/>
    <w:rsid w:val="000F14C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uiPriority w:val="99"/>
    <w:semiHidden/>
    <w:unhideWhenUsed/>
    <w:rsid w:val="000F14C2"/>
  </w:style>
  <w:style w:type="table" w:customStyle="1" w:styleId="2">
    <w:name w:val="เส้นตาราง2"/>
    <w:basedOn w:val="a1"/>
    <w:next w:val="a4"/>
    <w:uiPriority w:val="59"/>
    <w:rsid w:val="000F14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ไม่มีรายการ2"/>
    <w:next w:val="a2"/>
    <w:uiPriority w:val="99"/>
    <w:semiHidden/>
    <w:unhideWhenUsed/>
    <w:rsid w:val="000F14C2"/>
  </w:style>
  <w:style w:type="numbering" w:customStyle="1" w:styleId="3">
    <w:name w:val="ไม่มีรายการ3"/>
    <w:next w:val="a2"/>
    <w:uiPriority w:val="99"/>
    <w:semiHidden/>
    <w:unhideWhenUsed/>
    <w:rsid w:val="000F14C2"/>
  </w:style>
  <w:style w:type="table" w:customStyle="1" w:styleId="30">
    <w:name w:val="เส้นตาราง3"/>
    <w:basedOn w:val="a1"/>
    <w:next w:val="a4"/>
    <w:uiPriority w:val="59"/>
    <w:rsid w:val="000F14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ไม่มีรายการ4"/>
    <w:next w:val="a2"/>
    <w:uiPriority w:val="99"/>
    <w:semiHidden/>
    <w:unhideWhenUsed/>
    <w:rsid w:val="00A85019"/>
  </w:style>
  <w:style w:type="table" w:customStyle="1" w:styleId="40">
    <w:name w:val="เส้นตาราง4"/>
    <w:basedOn w:val="a1"/>
    <w:next w:val="a4"/>
    <w:uiPriority w:val="59"/>
    <w:rsid w:val="00A8501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เส้นตาราง12"/>
    <w:basedOn w:val="a1"/>
    <w:next w:val="a4"/>
    <w:uiPriority w:val="59"/>
    <w:rsid w:val="00A8501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85019"/>
  </w:style>
  <w:style w:type="table" w:customStyle="1" w:styleId="21">
    <w:name w:val="เส้นตาราง21"/>
    <w:basedOn w:val="a1"/>
    <w:next w:val="a4"/>
    <w:uiPriority w:val="59"/>
    <w:rsid w:val="00A8501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ไม่มีรายการ21"/>
    <w:next w:val="a2"/>
    <w:uiPriority w:val="99"/>
    <w:semiHidden/>
    <w:unhideWhenUsed/>
    <w:rsid w:val="00A85019"/>
  </w:style>
  <w:style w:type="numbering" w:customStyle="1" w:styleId="31">
    <w:name w:val="ไม่มีรายการ31"/>
    <w:next w:val="a2"/>
    <w:uiPriority w:val="99"/>
    <w:semiHidden/>
    <w:unhideWhenUsed/>
    <w:rsid w:val="00A85019"/>
  </w:style>
  <w:style w:type="table" w:customStyle="1" w:styleId="310">
    <w:name w:val="เส้นตาราง31"/>
    <w:basedOn w:val="a1"/>
    <w:next w:val="a4"/>
    <w:uiPriority w:val="59"/>
    <w:rsid w:val="00A8501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F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B8"/>
    <w:pPr>
      <w:ind w:left="720"/>
      <w:contextualSpacing/>
    </w:pPr>
  </w:style>
  <w:style w:type="table" w:styleId="a4">
    <w:name w:val="Table Grid"/>
    <w:basedOn w:val="a1"/>
    <w:uiPriority w:val="59"/>
    <w:rsid w:val="002B75B8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B75B8"/>
    <w:pPr>
      <w:tabs>
        <w:tab w:val="center" w:pos="4513"/>
        <w:tab w:val="right" w:pos="9026"/>
      </w:tabs>
      <w:spacing w:after="0" w:line="240" w:lineRule="auto"/>
    </w:pPr>
    <w:rPr>
      <w:rFonts w:eastAsia="Times New Roman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2B75B8"/>
    <w:rPr>
      <w:rFonts w:ascii="Calibri" w:eastAsia="Times New Roman" w:hAnsi="Calibri" w:cs="Angsana New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B75B8"/>
    <w:pPr>
      <w:tabs>
        <w:tab w:val="center" w:pos="4513"/>
        <w:tab w:val="right" w:pos="9026"/>
      </w:tabs>
      <w:spacing w:after="0" w:line="240" w:lineRule="auto"/>
    </w:pPr>
    <w:rPr>
      <w:rFonts w:eastAsia="Times New Roman" w:cs="Angsana New"/>
      <w:sz w:val="20"/>
      <w:szCs w:val="20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2B75B8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2B75B8"/>
  </w:style>
  <w:style w:type="paragraph" w:styleId="a9">
    <w:name w:val="Balloon Text"/>
    <w:basedOn w:val="a"/>
    <w:link w:val="aa"/>
    <w:uiPriority w:val="99"/>
    <w:semiHidden/>
    <w:unhideWhenUsed/>
    <w:rsid w:val="002B75B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B75B8"/>
    <w:rPr>
      <w:rFonts w:ascii="Tahoma" w:eastAsia="Calibri" w:hAnsi="Tahoma" w:cs="Angsana New"/>
      <w:sz w:val="16"/>
      <w:szCs w:val="20"/>
      <w:lang w:val="x-none" w:eastAsia="x-none"/>
    </w:rPr>
  </w:style>
  <w:style w:type="character" w:styleId="ab">
    <w:name w:val="Strong"/>
    <w:uiPriority w:val="22"/>
    <w:qFormat/>
    <w:rsid w:val="002B75B8"/>
    <w:rPr>
      <w:b/>
      <w:bCs/>
    </w:rPr>
  </w:style>
  <w:style w:type="character" w:customStyle="1" w:styleId="person-name">
    <w:name w:val="person-name"/>
    <w:rsid w:val="002B75B8"/>
  </w:style>
  <w:style w:type="character" w:customStyle="1" w:styleId="person-title">
    <w:name w:val="person-title"/>
    <w:rsid w:val="002B75B8"/>
  </w:style>
  <w:style w:type="character" w:styleId="ac">
    <w:name w:val="Hyperlink"/>
    <w:uiPriority w:val="99"/>
    <w:unhideWhenUsed/>
    <w:rsid w:val="002B75B8"/>
    <w:rPr>
      <w:color w:val="0000FF"/>
      <w:u w:val="single"/>
    </w:rPr>
  </w:style>
  <w:style w:type="numbering" w:customStyle="1" w:styleId="1">
    <w:name w:val="ไม่มีรายการ1"/>
    <w:next w:val="a2"/>
    <w:uiPriority w:val="99"/>
    <w:semiHidden/>
    <w:unhideWhenUsed/>
    <w:rsid w:val="000F14C2"/>
  </w:style>
  <w:style w:type="table" w:customStyle="1" w:styleId="10">
    <w:name w:val="เส้นตาราง1"/>
    <w:basedOn w:val="a1"/>
    <w:next w:val="a4"/>
    <w:uiPriority w:val="59"/>
    <w:rsid w:val="000F14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0F14C2"/>
    <w:rPr>
      <w:rFonts w:ascii="Times New Roman" w:hAnsi="Times New Roman" w:cs="Angsana New"/>
      <w:sz w:val="24"/>
      <w:szCs w:val="30"/>
    </w:rPr>
  </w:style>
  <w:style w:type="table" w:customStyle="1" w:styleId="11">
    <w:name w:val="เส้นตาราง11"/>
    <w:basedOn w:val="a1"/>
    <w:next w:val="a4"/>
    <w:uiPriority w:val="59"/>
    <w:rsid w:val="000F14C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uiPriority w:val="99"/>
    <w:semiHidden/>
    <w:unhideWhenUsed/>
    <w:rsid w:val="000F14C2"/>
  </w:style>
  <w:style w:type="table" w:customStyle="1" w:styleId="2">
    <w:name w:val="เส้นตาราง2"/>
    <w:basedOn w:val="a1"/>
    <w:next w:val="a4"/>
    <w:uiPriority w:val="59"/>
    <w:rsid w:val="000F14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ไม่มีรายการ2"/>
    <w:next w:val="a2"/>
    <w:uiPriority w:val="99"/>
    <w:semiHidden/>
    <w:unhideWhenUsed/>
    <w:rsid w:val="000F14C2"/>
  </w:style>
  <w:style w:type="numbering" w:customStyle="1" w:styleId="3">
    <w:name w:val="ไม่มีรายการ3"/>
    <w:next w:val="a2"/>
    <w:uiPriority w:val="99"/>
    <w:semiHidden/>
    <w:unhideWhenUsed/>
    <w:rsid w:val="000F14C2"/>
  </w:style>
  <w:style w:type="table" w:customStyle="1" w:styleId="30">
    <w:name w:val="เส้นตาราง3"/>
    <w:basedOn w:val="a1"/>
    <w:next w:val="a4"/>
    <w:uiPriority w:val="59"/>
    <w:rsid w:val="000F14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ไม่มีรายการ4"/>
    <w:next w:val="a2"/>
    <w:uiPriority w:val="99"/>
    <w:semiHidden/>
    <w:unhideWhenUsed/>
    <w:rsid w:val="00A85019"/>
  </w:style>
  <w:style w:type="table" w:customStyle="1" w:styleId="40">
    <w:name w:val="เส้นตาราง4"/>
    <w:basedOn w:val="a1"/>
    <w:next w:val="a4"/>
    <w:uiPriority w:val="59"/>
    <w:rsid w:val="00A8501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เส้นตาราง12"/>
    <w:basedOn w:val="a1"/>
    <w:next w:val="a4"/>
    <w:uiPriority w:val="59"/>
    <w:rsid w:val="00A8501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85019"/>
  </w:style>
  <w:style w:type="table" w:customStyle="1" w:styleId="21">
    <w:name w:val="เส้นตาราง21"/>
    <w:basedOn w:val="a1"/>
    <w:next w:val="a4"/>
    <w:uiPriority w:val="59"/>
    <w:rsid w:val="00A8501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ไม่มีรายการ21"/>
    <w:next w:val="a2"/>
    <w:uiPriority w:val="99"/>
    <w:semiHidden/>
    <w:unhideWhenUsed/>
    <w:rsid w:val="00A85019"/>
  </w:style>
  <w:style w:type="numbering" w:customStyle="1" w:styleId="31">
    <w:name w:val="ไม่มีรายการ31"/>
    <w:next w:val="a2"/>
    <w:uiPriority w:val="99"/>
    <w:semiHidden/>
    <w:unhideWhenUsed/>
    <w:rsid w:val="00A85019"/>
  </w:style>
  <w:style w:type="table" w:customStyle="1" w:styleId="310">
    <w:name w:val="เส้นตาราง31"/>
    <w:basedOn w:val="a1"/>
    <w:next w:val="a4"/>
    <w:uiPriority w:val="59"/>
    <w:rsid w:val="00A8501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FD3F-13D6-43EB-9CFE-96AAB08D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</dc:creator>
  <cp:lastModifiedBy>auy</cp:lastModifiedBy>
  <cp:revision>5</cp:revision>
  <cp:lastPrinted>2016-11-18T10:00:00Z</cp:lastPrinted>
  <dcterms:created xsi:type="dcterms:W3CDTF">2017-01-05T04:46:00Z</dcterms:created>
  <dcterms:modified xsi:type="dcterms:W3CDTF">2017-01-05T09:27:00Z</dcterms:modified>
</cp:coreProperties>
</file>